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94B44" w14:textId="77777777" w:rsidR="001821A8" w:rsidRDefault="00BC6163">
      <w:pPr>
        <w:tabs>
          <w:tab w:val="center" w:pos="1303"/>
        </w:tabs>
        <w:spacing w:line="259" w:lineRule="auto"/>
        <w:ind w:left="0" w:firstLine="0"/>
      </w:pPr>
      <w:r>
        <w:rPr>
          <w:noProof/>
        </w:rPr>
        <w:drawing>
          <wp:inline distT="0" distB="0" distL="0" distR="0" wp14:anchorId="1A8FBBED" wp14:editId="172925D4">
            <wp:extent cx="685800" cy="685800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18"/>
        </w:rPr>
        <w:t xml:space="preserve"> </w:t>
      </w:r>
      <w:r>
        <w:rPr>
          <w:b/>
          <w:sz w:val="18"/>
        </w:rPr>
        <w:tab/>
        <w:t xml:space="preserve"> </w:t>
      </w:r>
    </w:p>
    <w:p w14:paraId="50F93A8E" w14:textId="77777777" w:rsidR="001821A8" w:rsidRDefault="00BC6163">
      <w:pPr>
        <w:spacing w:line="259" w:lineRule="auto"/>
        <w:ind w:left="0" w:firstLine="0"/>
      </w:pPr>
      <w:r>
        <w:rPr>
          <w:b/>
          <w:sz w:val="22"/>
        </w:rPr>
        <w:t xml:space="preserve">Vänersborg Inner Wheel Club </w:t>
      </w:r>
    </w:p>
    <w:tbl>
      <w:tblPr>
        <w:tblStyle w:val="TableGrid"/>
        <w:tblW w:w="8825" w:type="dxa"/>
        <w:tblInd w:w="0" w:type="dxa"/>
        <w:tblLook w:val="04A0" w:firstRow="1" w:lastRow="0" w:firstColumn="1" w:lastColumn="0" w:noHBand="0" w:noVBand="1"/>
      </w:tblPr>
      <w:tblGrid>
        <w:gridCol w:w="6121"/>
        <w:gridCol w:w="2704"/>
      </w:tblGrid>
      <w:tr w:rsidR="001821A8" w14:paraId="1DBCD967" w14:textId="77777777">
        <w:trPr>
          <w:trHeight w:val="575"/>
        </w:trPr>
        <w:tc>
          <w:tcPr>
            <w:tcW w:w="6121" w:type="dxa"/>
            <w:tcBorders>
              <w:top w:val="nil"/>
              <w:left w:val="nil"/>
              <w:bottom w:val="nil"/>
              <w:right w:val="nil"/>
            </w:tcBorders>
          </w:tcPr>
          <w:p w14:paraId="04484509" w14:textId="77777777" w:rsidR="001821A8" w:rsidRDefault="00BC6163">
            <w:pPr>
              <w:spacing w:line="259" w:lineRule="auto"/>
              <w:ind w:left="0" w:firstLine="0"/>
            </w:pPr>
            <w:r>
              <w:rPr>
                <w:b/>
                <w:sz w:val="18"/>
              </w:rPr>
              <w:t xml:space="preserve">Distrikt 236 </w:t>
            </w:r>
          </w:p>
          <w:p w14:paraId="638D2FE0" w14:textId="77777777" w:rsidR="001821A8" w:rsidRDefault="00BC6163">
            <w:pPr>
              <w:spacing w:line="259" w:lineRule="auto"/>
              <w:ind w:left="0" w:firstLine="0"/>
            </w:pPr>
            <w:r>
              <w:rPr>
                <w:b/>
                <w:sz w:val="18"/>
              </w:rPr>
              <w:t xml:space="preserve">Sverige </w:t>
            </w:r>
          </w:p>
          <w:p w14:paraId="3A729AC3" w14:textId="77777777" w:rsidR="001821A8" w:rsidRDefault="00BC6163">
            <w:pPr>
              <w:spacing w:line="259" w:lineRule="auto"/>
              <w:ind w:left="0" w:firstLine="0"/>
            </w:pPr>
            <w:r>
              <w:rPr>
                <w:b/>
                <w:sz w:val="18"/>
              </w:rPr>
              <w:t xml:space="preserve">Världspresident: Kay </w:t>
            </w:r>
            <w:proofErr w:type="spellStart"/>
            <w:r>
              <w:rPr>
                <w:b/>
                <w:sz w:val="18"/>
              </w:rPr>
              <w:t>Morland</w:t>
            </w:r>
            <w:proofErr w:type="spellEnd"/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2704" w:type="dxa"/>
            <w:tcBorders>
              <w:top w:val="nil"/>
              <w:left w:val="nil"/>
              <w:bottom w:val="nil"/>
              <w:right w:val="nil"/>
            </w:tcBorders>
          </w:tcPr>
          <w:p w14:paraId="59A80461" w14:textId="77777777" w:rsidR="001821A8" w:rsidRDefault="001821A8">
            <w:pPr>
              <w:spacing w:after="160" w:line="259" w:lineRule="auto"/>
              <w:ind w:left="0" w:firstLine="0"/>
            </w:pPr>
          </w:p>
        </w:tc>
      </w:tr>
      <w:tr w:rsidR="001821A8" w14:paraId="0E9EC548" w14:textId="77777777">
        <w:trPr>
          <w:trHeight w:val="242"/>
        </w:trPr>
        <w:tc>
          <w:tcPr>
            <w:tcW w:w="6121" w:type="dxa"/>
            <w:tcBorders>
              <w:top w:val="nil"/>
              <w:left w:val="nil"/>
              <w:bottom w:val="nil"/>
              <w:right w:val="nil"/>
            </w:tcBorders>
          </w:tcPr>
          <w:p w14:paraId="70ED07ED" w14:textId="77777777" w:rsidR="001821A8" w:rsidRDefault="00BC6163">
            <w:pPr>
              <w:spacing w:line="259" w:lineRule="auto"/>
              <w:ind w:left="0" w:firstLine="0"/>
            </w:pPr>
            <w:r>
              <w:rPr>
                <w:b/>
                <w:sz w:val="18"/>
              </w:rPr>
              <w:t xml:space="preserve">Årets motto: Step </w:t>
            </w:r>
            <w:proofErr w:type="spellStart"/>
            <w:r>
              <w:rPr>
                <w:b/>
                <w:sz w:val="18"/>
              </w:rPr>
              <w:t>Up</w:t>
            </w:r>
            <w:proofErr w:type="spellEnd"/>
            <w:r>
              <w:rPr>
                <w:b/>
                <w:sz w:val="18"/>
              </w:rPr>
              <w:t xml:space="preserve"> &amp; </w:t>
            </w:r>
            <w:proofErr w:type="spellStart"/>
            <w:r>
              <w:rPr>
                <w:b/>
                <w:sz w:val="18"/>
              </w:rPr>
              <w:t>Lead</w:t>
            </w:r>
            <w:proofErr w:type="spellEnd"/>
            <w:r>
              <w:rPr>
                <w:b/>
                <w:sz w:val="18"/>
              </w:rPr>
              <w:t xml:space="preserve"> by </w:t>
            </w:r>
            <w:proofErr w:type="spellStart"/>
            <w:r>
              <w:rPr>
                <w:b/>
                <w:sz w:val="18"/>
              </w:rPr>
              <w:t>Example</w:t>
            </w:r>
            <w:proofErr w:type="spellEnd"/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2704" w:type="dxa"/>
            <w:tcBorders>
              <w:top w:val="nil"/>
              <w:left w:val="nil"/>
              <w:bottom w:val="nil"/>
              <w:right w:val="nil"/>
            </w:tcBorders>
          </w:tcPr>
          <w:p w14:paraId="50560230" w14:textId="77777777" w:rsidR="001821A8" w:rsidRDefault="00BC6163">
            <w:pPr>
              <w:spacing w:line="259" w:lineRule="auto"/>
              <w:ind w:left="0" w:firstLine="0"/>
            </w:pPr>
            <w:r>
              <w:rPr>
                <w:b/>
                <w:sz w:val="22"/>
              </w:rPr>
              <w:t xml:space="preserve">  </w:t>
            </w:r>
            <w:r>
              <w:t xml:space="preserve"> </w:t>
            </w:r>
          </w:p>
        </w:tc>
      </w:tr>
      <w:tr w:rsidR="001821A8" w14:paraId="16EB8E11" w14:textId="77777777">
        <w:trPr>
          <w:trHeight w:val="269"/>
        </w:trPr>
        <w:tc>
          <w:tcPr>
            <w:tcW w:w="6121" w:type="dxa"/>
            <w:tcBorders>
              <w:top w:val="nil"/>
              <w:left w:val="nil"/>
              <w:bottom w:val="nil"/>
              <w:right w:val="nil"/>
            </w:tcBorders>
          </w:tcPr>
          <w:p w14:paraId="7C030676" w14:textId="77777777" w:rsidR="001821A8" w:rsidRDefault="00BC6163">
            <w:pPr>
              <w:spacing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704" w:type="dxa"/>
            <w:tcBorders>
              <w:top w:val="nil"/>
              <w:left w:val="nil"/>
              <w:bottom w:val="nil"/>
              <w:right w:val="nil"/>
            </w:tcBorders>
          </w:tcPr>
          <w:p w14:paraId="1B1BDC9F" w14:textId="77777777" w:rsidR="001821A8" w:rsidRDefault="00BC6163">
            <w:pPr>
              <w:spacing w:line="259" w:lineRule="auto"/>
              <w:ind w:left="0" w:firstLine="0"/>
              <w:jc w:val="both"/>
            </w:pPr>
            <w:r>
              <w:t xml:space="preserve">Månadsbrev 10 2025-2026 </w:t>
            </w:r>
          </w:p>
        </w:tc>
      </w:tr>
      <w:tr w:rsidR="001821A8" w14:paraId="2ECD4C62" w14:textId="77777777">
        <w:trPr>
          <w:trHeight w:val="276"/>
        </w:trPr>
        <w:tc>
          <w:tcPr>
            <w:tcW w:w="6121" w:type="dxa"/>
            <w:tcBorders>
              <w:top w:val="nil"/>
              <w:left w:val="nil"/>
              <w:bottom w:val="nil"/>
              <w:right w:val="nil"/>
            </w:tcBorders>
          </w:tcPr>
          <w:p w14:paraId="65B5CE88" w14:textId="77777777" w:rsidR="001821A8" w:rsidRDefault="00BC6163">
            <w:pPr>
              <w:spacing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704" w:type="dxa"/>
            <w:tcBorders>
              <w:top w:val="nil"/>
              <w:left w:val="nil"/>
              <w:bottom w:val="nil"/>
              <w:right w:val="nil"/>
            </w:tcBorders>
          </w:tcPr>
          <w:p w14:paraId="0AC125A1" w14:textId="77777777" w:rsidR="001821A8" w:rsidRDefault="00BC6163">
            <w:pPr>
              <w:spacing w:line="259" w:lineRule="auto"/>
              <w:ind w:left="0" w:firstLine="0"/>
            </w:pPr>
            <w:r>
              <w:t xml:space="preserve">President Astrid Lundin </w:t>
            </w:r>
          </w:p>
        </w:tc>
      </w:tr>
      <w:tr w:rsidR="001821A8" w14:paraId="5028907F" w14:textId="77777777">
        <w:trPr>
          <w:trHeight w:val="271"/>
        </w:trPr>
        <w:tc>
          <w:tcPr>
            <w:tcW w:w="6121" w:type="dxa"/>
            <w:tcBorders>
              <w:top w:val="nil"/>
              <w:left w:val="nil"/>
              <w:bottom w:val="nil"/>
              <w:right w:val="nil"/>
            </w:tcBorders>
          </w:tcPr>
          <w:p w14:paraId="14F81C9A" w14:textId="77777777" w:rsidR="001821A8" w:rsidRDefault="00BC6163">
            <w:pPr>
              <w:spacing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704" w:type="dxa"/>
            <w:tcBorders>
              <w:top w:val="nil"/>
              <w:left w:val="nil"/>
              <w:bottom w:val="nil"/>
              <w:right w:val="nil"/>
            </w:tcBorders>
          </w:tcPr>
          <w:p w14:paraId="0D6E00FD" w14:textId="77777777" w:rsidR="001821A8" w:rsidRDefault="00BC6163">
            <w:pPr>
              <w:spacing w:line="259" w:lineRule="auto"/>
              <w:ind w:left="0" w:firstLine="0"/>
              <w:jc w:val="both"/>
            </w:pPr>
            <w:r>
              <w:t>Sekreterare Monica Helldén</w:t>
            </w:r>
          </w:p>
        </w:tc>
      </w:tr>
      <w:tr w:rsidR="001821A8" w14:paraId="4740C3A8" w14:textId="77777777">
        <w:trPr>
          <w:trHeight w:val="184"/>
        </w:trPr>
        <w:tc>
          <w:tcPr>
            <w:tcW w:w="6121" w:type="dxa"/>
            <w:tcBorders>
              <w:top w:val="nil"/>
              <w:left w:val="nil"/>
              <w:bottom w:val="nil"/>
              <w:right w:val="nil"/>
            </w:tcBorders>
          </w:tcPr>
          <w:p w14:paraId="3F3C46E2" w14:textId="77777777" w:rsidR="001821A8" w:rsidRDefault="00BC6163">
            <w:pPr>
              <w:spacing w:line="259" w:lineRule="auto"/>
              <w:ind w:left="0" w:firstLine="0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2704" w:type="dxa"/>
            <w:tcBorders>
              <w:top w:val="nil"/>
              <w:left w:val="nil"/>
              <w:bottom w:val="nil"/>
              <w:right w:val="nil"/>
            </w:tcBorders>
          </w:tcPr>
          <w:p w14:paraId="0678116A" w14:textId="77777777" w:rsidR="001821A8" w:rsidRDefault="00BC6163">
            <w:pPr>
              <w:spacing w:line="259" w:lineRule="auto"/>
              <w:ind w:left="0" w:firstLine="0"/>
            </w:pPr>
            <w:r>
              <w:rPr>
                <w:b/>
                <w:sz w:val="18"/>
              </w:rPr>
              <w:t xml:space="preserve"> </w:t>
            </w:r>
          </w:p>
        </w:tc>
      </w:tr>
    </w:tbl>
    <w:p w14:paraId="1A9EEE0F" w14:textId="77777777" w:rsidR="001821A8" w:rsidRDefault="00BC6163">
      <w:pPr>
        <w:spacing w:after="14" w:line="259" w:lineRule="auto"/>
        <w:ind w:left="0" w:firstLine="0"/>
      </w:pPr>
      <w:r>
        <w:t xml:space="preserve"> </w:t>
      </w:r>
    </w:p>
    <w:p w14:paraId="5E1F69BF" w14:textId="77777777" w:rsidR="001821A8" w:rsidRDefault="00BC6163">
      <w:pPr>
        <w:spacing w:line="259" w:lineRule="auto"/>
        <w:ind w:left="0" w:firstLine="0"/>
      </w:pPr>
      <w:r>
        <w:rPr>
          <w:b/>
          <w:sz w:val="28"/>
        </w:rPr>
        <w:t xml:space="preserve"> </w:t>
      </w:r>
    </w:p>
    <w:p w14:paraId="7628BC58" w14:textId="77777777" w:rsidR="001821A8" w:rsidRDefault="00BC6163">
      <w:pPr>
        <w:spacing w:line="259" w:lineRule="auto"/>
        <w:ind w:left="-5"/>
      </w:pPr>
      <w:r>
        <w:rPr>
          <w:b/>
        </w:rPr>
        <w:t xml:space="preserve">Påminner om AI-mötet 10 mars </w:t>
      </w:r>
      <w:proofErr w:type="spellStart"/>
      <w:r>
        <w:rPr>
          <w:b/>
        </w:rPr>
        <w:t>kl</w:t>
      </w:r>
      <w:proofErr w:type="spellEnd"/>
      <w:r>
        <w:rPr>
          <w:b/>
        </w:rPr>
        <w:t xml:space="preserve"> 13.00 på Röda Korsets Hus. </w:t>
      </w:r>
    </w:p>
    <w:p w14:paraId="13CE74C2" w14:textId="77777777" w:rsidR="001821A8" w:rsidRDefault="00BC6163">
      <w:pPr>
        <w:spacing w:line="259" w:lineRule="auto"/>
        <w:ind w:left="0" w:firstLine="0"/>
      </w:pPr>
      <w:r>
        <w:rPr>
          <w:b/>
        </w:rPr>
        <w:t xml:space="preserve"> </w:t>
      </w:r>
    </w:p>
    <w:p w14:paraId="7261E275" w14:textId="77777777" w:rsidR="001821A8" w:rsidRDefault="00BC6163">
      <w:pPr>
        <w:spacing w:after="28"/>
        <w:ind w:left="-5"/>
      </w:pPr>
      <w:r>
        <w:rPr>
          <w:b/>
        </w:rPr>
        <w:t>SIW rådets ”Synlighetskommitté”</w:t>
      </w:r>
      <w:r>
        <w:t xml:space="preserve"> och Lunds universitet (Institutionen för kommunikation) har påbörjat ett samarbete. Uppdragsbeskrivning, </w:t>
      </w:r>
      <w:proofErr w:type="spellStart"/>
      <w:r>
        <w:t>brief</w:t>
      </w:r>
      <w:proofErr w:type="spellEnd"/>
      <w:r>
        <w:t xml:space="preserve">, har inlämnats. Om studenterna väljer att samarbeta med </w:t>
      </w:r>
      <w:proofErr w:type="gramStart"/>
      <w:r>
        <w:t>oss( hård</w:t>
      </w:r>
      <w:proofErr w:type="gramEnd"/>
      <w:r>
        <w:t xml:space="preserve"> konkurrens) kommer dom att kontakta en del klubbar. Viktigt att ni då känner till detta. Uppdragsbriefen bifogas. </w:t>
      </w:r>
    </w:p>
    <w:p w14:paraId="3039943F" w14:textId="77777777" w:rsidR="001821A8" w:rsidRDefault="00BC6163">
      <w:pPr>
        <w:spacing w:line="259" w:lineRule="auto"/>
        <w:ind w:left="0" w:firstLine="0"/>
      </w:pPr>
      <w:r>
        <w:rPr>
          <w:b/>
          <w:sz w:val="28"/>
        </w:rPr>
        <w:t xml:space="preserve">Referat från besöket på Biblioteket, Vänersborg 10 februari 2026. </w:t>
      </w:r>
    </w:p>
    <w:p w14:paraId="2BF90489" w14:textId="77777777" w:rsidR="001821A8" w:rsidRDefault="00BC6163">
      <w:pPr>
        <w:ind w:left="-5"/>
      </w:pPr>
      <w:r>
        <w:t xml:space="preserve">Vi var 18 personer, varav 4 gäster, som samlades på Biblioteket, där vi togs emot av Ann Dahlman. För några år sedan byggdes det om och Vänersborg kan vara stolt över sitt fina bibliotek. </w:t>
      </w:r>
    </w:p>
    <w:p w14:paraId="0B2FD8D6" w14:textId="77777777" w:rsidR="001821A8" w:rsidRDefault="00BC6163">
      <w:pPr>
        <w:ind w:left="-5"/>
      </w:pPr>
      <w:r>
        <w:t xml:space="preserve">I Vänersborgs bibliotek ingår även de mindre biblioteken i Vargön, Brålanda och Frändefors. Till Brålanda bibliotek kan man få en </w:t>
      </w:r>
      <w:proofErr w:type="spellStart"/>
      <w:r>
        <w:t>passer</w:t>
      </w:r>
      <w:proofErr w:type="spellEnd"/>
      <w:r>
        <w:t xml:space="preserve">-tag som gör det tillgängligt sju dagar i veckan. </w:t>
      </w:r>
      <w:r>
        <w:rPr>
          <w:b/>
        </w:rPr>
        <w:t>Biblioteken i Fyrstad</w:t>
      </w:r>
      <w:r>
        <w:t xml:space="preserve">, Vänersborg, Trollhättan, Uddevalla och Lysekil har bibliotekskortet gemensamt. Så där kan man lämna tillbaka på annat ställe än man lånade. </w:t>
      </w:r>
    </w:p>
    <w:p w14:paraId="459E2DC8" w14:textId="77777777" w:rsidR="001821A8" w:rsidRDefault="00BC6163">
      <w:pPr>
        <w:spacing w:line="259" w:lineRule="auto"/>
        <w:ind w:left="-5"/>
      </w:pPr>
      <w:r>
        <w:t xml:space="preserve">Biblioteken ska vara </w:t>
      </w:r>
      <w:r>
        <w:rPr>
          <w:b/>
        </w:rPr>
        <w:t>en mötesplats för alla.</w:t>
      </w:r>
      <w:r>
        <w:t xml:space="preserve"> </w:t>
      </w:r>
    </w:p>
    <w:p w14:paraId="604F39A8" w14:textId="77777777" w:rsidR="001821A8" w:rsidRDefault="00BC6163">
      <w:pPr>
        <w:ind w:left="-5"/>
      </w:pPr>
      <w:r>
        <w:t xml:space="preserve">Förutom bokutlåningen har man en omfattande programverksamhet och tillgodoser många målgrupper. Temaveckor i olika ämnen finns också. </w:t>
      </w:r>
      <w:r>
        <w:rPr>
          <w:b/>
        </w:rPr>
        <w:t xml:space="preserve">Allt är gratis! </w:t>
      </w:r>
      <w:r>
        <w:t xml:space="preserve">Ibland kan man till och med ha tur att få teater-och bandybiljetter. Helt fantastiskt. </w:t>
      </w:r>
    </w:p>
    <w:p w14:paraId="5A63C05D" w14:textId="77777777" w:rsidR="001821A8" w:rsidRDefault="00BC6163">
      <w:pPr>
        <w:ind w:left="-5"/>
      </w:pPr>
      <w:r>
        <w:t xml:space="preserve">På nedersta planet har man mycket skapande verksamhet för unga. </w:t>
      </w:r>
    </w:p>
    <w:p w14:paraId="3FD7A3ED" w14:textId="77777777" w:rsidR="001821A8" w:rsidRDefault="00BC6163">
      <w:pPr>
        <w:ind w:left="-5"/>
      </w:pPr>
      <w:r>
        <w:t xml:space="preserve">Övre planet har små grupprum för 4–6 personer som kan bokas utan kostnad. </w:t>
      </w:r>
    </w:p>
    <w:p w14:paraId="4EB88367" w14:textId="77777777" w:rsidR="001821A8" w:rsidRDefault="00BC6163">
      <w:pPr>
        <w:ind w:left="-5"/>
      </w:pPr>
      <w:r>
        <w:t xml:space="preserve">På samma plan finns också enskilda platser om man behöver </w:t>
      </w:r>
      <w:proofErr w:type="spellStart"/>
      <w:r>
        <w:t>studiero</w:t>
      </w:r>
      <w:proofErr w:type="spellEnd"/>
      <w:r>
        <w:t xml:space="preserve">. </w:t>
      </w:r>
    </w:p>
    <w:p w14:paraId="1795EB20" w14:textId="77777777" w:rsidR="001821A8" w:rsidRDefault="00BC6163">
      <w:pPr>
        <w:ind w:left="-5"/>
      </w:pPr>
      <w:r>
        <w:t xml:space="preserve">Biblioteket har en förnämlig hemsida. </w:t>
      </w:r>
      <w:r>
        <w:rPr>
          <w:b/>
        </w:rPr>
        <w:t>Biblioteken i Fyrstad.se</w:t>
      </w:r>
      <w:r>
        <w:t xml:space="preserve"> </w:t>
      </w:r>
    </w:p>
    <w:p w14:paraId="6D69E2E5" w14:textId="77777777" w:rsidR="001821A8" w:rsidRDefault="00BC6163">
      <w:pPr>
        <w:ind w:left="-5"/>
      </w:pPr>
      <w:r>
        <w:t xml:space="preserve">Man måste ha bibliotekskort för att kunna använda den.  Väl inne på den kan man via Cineaster strömma film. Man kan låna ljudböcker och e-böcker. Läsa all världens tidningar genom </w:t>
      </w:r>
      <w:proofErr w:type="spellStart"/>
      <w:r>
        <w:t>Pressreader</w:t>
      </w:r>
      <w:proofErr w:type="spellEnd"/>
      <w:r>
        <w:t xml:space="preserve"> med mera. Gratis! </w:t>
      </w:r>
    </w:p>
    <w:p w14:paraId="123254D8" w14:textId="77777777" w:rsidR="001821A8" w:rsidRDefault="00BC6163">
      <w:pPr>
        <w:ind w:left="-5" w:right="919"/>
      </w:pPr>
      <w:r>
        <w:t xml:space="preserve">Som ni förstår är möjligheterna till förströelse oändliga genom vårt bibliotek. Astrid avtackade Ann med en IW-ros. </w:t>
      </w:r>
    </w:p>
    <w:p w14:paraId="2FED9A71" w14:textId="77777777" w:rsidR="001821A8" w:rsidRDefault="00BC6163">
      <w:pPr>
        <w:spacing w:line="259" w:lineRule="auto"/>
        <w:ind w:left="0" w:firstLine="0"/>
      </w:pPr>
      <w:r>
        <w:t xml:space="preserve"> </w:t>
      </w:r>
    </w:p>
    <w:p w14:paraId="494AAED3" w14:textId="77777777" w:rsidR="001821A8" w:rsidRDefault="00BC6163">
      <w:pPr>
        <w:ind w:left="-5"/>
      </w:pPr>
      <w:r>
        <w:t xml:space="preserve">Efter föredraget genomförde vi </w:t>
      </w:r>
      <w:r>
        <w:rPr>
          <w:b/>
        </w:rPr>
        <w:t>Valmötet.</w:t>
      </w:r>
      <w:r>
        <w:t xml:space="preserve"> </w:t>
      </w:r>
    </w:p>
    <w:p w14:paraId="5121C352" w14:textId="77777777" w:rsidR="001821A8" w:rsidRDefault="00BC6163">
      <w:pPr>
        <w:ind w:left="-5"/>
      </w:pPr>
      <w:r>
        <w:t xml:space="preserve">Vi röstade också om vi ville behålla IW-Nytt i pappersformat för 82 kronor/år eller enbart digitalt för 20 kronor/år. Klubbens val blev papperstidningen. </w:t>
      </w:r>
    </w:p>
    <w:p w14:paraId="174F057F" w14:textId="77777777" w:rsidR="001821A8" w:rsidRDefault="00BC6163">
      <w:pPr>
        <w:spacing w:line="259" w:lineRule="auto"/>
        <w:ind w:left="0" w:firstLine="0"/>
      </w:pPr>
      <w:r>
        <w:t xml:space="preserve"> </w:t>
      </w:r>
    </w:p>
    <w:p w14:paraId="4D929168" w14:textId="77777777" w:rsidR="001821A8" w:rsidRDefault="00BC6163">
      <w:pPr>
        <w:ind w:left="-5"/>
      </w:pPr>
      <w:r>
        <w:t xml:space="preserve">Efteråt gick vi till Koppargrillen och åt lunch. Där samlades också styrelsen för </w:t>
      </w:r>
      <w:r>
        <w:rPr>
          <w:b/>
        </w:rPr>
        <w:t>Konstituerande möte.</w:t>
      </w:r>
      <w:r>
        <w:t xml:space="preserve"> </w:t>
      </w:r>
    </w:p>
    <w:p w14:paraId="0AE12C6F" w14:textId="77777777" w:rsidR="001821A8" w:rsidRDefault="00BC6163">
      <w:pPr>
        <w:ind w:left="-5"/>
      </w:pPr>
      <w:r>
        <w:t xml:space="preserve">Vänersborg 2026-02-12 </w:t>
      </w:r>
    </w:p>
    <w:p w14:paraId="7B725624" w14:textId="77777777" w:rsidR="001821A8" w:rsidRDefault="00BC6163">
      <w:pPr>
        <w:ind w:left="-5"/>
      </w:pPr>
      <w:r>
        <w:t xml:space="preserve">Monica Helldén, sekreterare </w:t>
      </w:r>
    </w:p>
    <w:p w14:paraId="6C5FAFA4" w14:textId="77777777" w:rsidR="001821A8" w:rsidRDefault="00BC6163">
      <w:pPr>
        <w:spacing w:line="259" w:lineRule="auto"/>
        <w:ind w:left="0" w:firstLine="0"/>
        <w:jc w:val="both"/>
      </w:pPr>
      <w:r>
        <w:t xml:space="preserve"> </w:t>
      </w:r>
    </w:p>
    <w:p w14:paraId="2DE21D7E" w14:textId="77777777" w:rsidR="001821A8" w:rsidRDefault="00BC6163">
      <w:pPr>
        <w:spacing w:line="259" w:lineRule="auto"/>
        <w:ind w:left="0" w:firstLine="0"/>
        <w:jc w:val="both"/>
      </w:pPr>
      <w:r>
        <w:t xml:space="preserve"> </w:t>
      </w:r>
    </w:p>
    <w:p w14:paraId="56922870" w14:textId="77777777" w:rsidR="001821A8" w:rsidRDefault="00BC6163">
      <w:pPr>
        <w:spacing w:line="259" w:lineRule="auto"/>
        <w:ind w:left="0" w:firstLine="0"/>
        <w:jc w:val="both"/>
      </w:pPr>
      <w:r>
        <w:t xml:space="preserve"> </w:t>
      </w:r>
    </w:p>
    <w:p w14:paraId="40263D55" w14:textId="77777777" w:rsidR="001821A8" w:rsidRDefault="00BC6163">
      <w:pPr>
        <w:spacing w:line="259" w:lineRule="auto"/>
        <w:ind w:left="0" w:firstLine="0"/>
        <w:jc w:val="both"/>
      </w:pPr>
      <w:r>
        <w:t xml:space="preserve"> </w:t>
      </w:r>
    </w:p>
    <w:p w14:paraId="160BCE42" w14:textId="77777777" w:rsidR="001821A8" w:rsidRDefault="00BC6163">
      <w:pPr>
        <w:spacing w:line="259" w:lineRule="auto"/>
        <w:ind w:left="0" w:firstLine="0"/>
        <w:jc w:val="both"/>
      </w:pPr>
      <w:r>
        <w:lastRenderedPageBreak/>
        <w:t xml:space="preserve"> </w:t>
      </w:r>
    </w:p>
    <w:p w14:paraId="5DF46E6D" w14:textId="77777777" w:rsidR="001821A8" w:rsidRDefault="00BC6163">
      <w:pPr>
        <w:spacing w:line="259" w:lineRule="auto"/>
        <w:ind w:left="0" w:firstLine="0"/>
        <w:jc w:val="both"/>
      </w:pPr>
      <w:r>
        <w:t xml:space="preserve"> </w:t>
      </w:r>
    </w:p>
    <w:p w14:paraId="053D2B23" w14:textId="77777777" w:rsidR="001821A8" w:rsidRDefault="00BC6163">
      <w:pPr>
        <w:spacing w:line="259" w:lineRule="auto"/>
        <w:ind w:left="0" w:firstLine="0"/>
        <w:jc w:val="both"/>
      </w:pPr>
      <w:r>
        <w:t xml:space="preserve"> </w:t>
      </w:r>
    </w:p>
    <w:p w14:paraId="16AC8189" w14:textId="77777777" w:rsidR="001821A8" w:rsidRDefault="00BC6163">
      <w:pPr>
        <w:spacing w:line="259" w:lineRule="auto"/>
        <w:ind w:left="0" w:firstLine="0"/>
        <w:jc w:val="both"/>
      </w:pPr>
      <w:r>
        <w:t xml:space="preserve"> </w:t>
      </w:r>
    </w:p>
    <w:p w14:paraId="72F21180" w14:textId="77777777" w:rsidR="001821A8" w:rsidRDefault="00BC6163">
      <w:pPr>
        <w:spacing w:line="259" w:lineRule="auto"/>
        <w:ind w:left="0" w:firstLine="0"/>
        <w:jc w:val="both"/>
      </w:pPr>
      <w:r>
        <w:t xml:space="preserve"> </w:t>
      </w:r>
    </w:p>
    <w:p w14:paraId="4B964633" w14:textId="77777777" w:rsidR="001821A8" w:rsidRDefault="00BC6163">
      <w:pPr>
        <w:spacing w:line="259" w:lineRule="auto"/>
        <w:ind w:left="0" w:firstLine="0"/>
        <w:jc w:val="both"/>
      </w:pPr>
      <w:r>
        <w:t xml:space="preserve"> </w:t>
      </w:r>
    </w:p>
    <w:p w14:paraId="5F0FDF2D" w14:textId="77777777" w:rsidR="001821A8" w:rsidRDefault="00BC6163">
      <w:pPr>
        <w:spacing w:line="259" w:lineRule="auto"/>
        <w:ind w:left="0" w:firstLine="0"/>
        <w:jc w:val="both"/>
      </w:pPr>
      <w:r>
        <w:t xml:space="preserve"> </w:t>
      </w:r>
    </w:p>
    <w:p w14:paraId="7EF1BA94" w14:textId="77777777" w:rsidR="001821A8" w:rsidRDefault="00BC6163">
      <w:pPr>
        <w:spacing w:line="259" w:lineRule="auto"/>
        <w:ind w:left="0" w:firstLine="0"/>
        <w:jc w:val="both"/>
      </w:pPr>
      <w:r>
        <w:t xml:space="preserve"> </w:t>
      </w:r>
    </w:p>
    <w:sectPr w:rsidR="001821A8" w:rsidSect="00956E9D">
      <w:pgSz w:w="11906" w:h="16838" w:code="9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21A8"/>
    <w:rsid w:val="001821A8"/>
    <w:rsid w:val="00615592"/>
    <w:rsid w:val="00956E9D"/>
    <w:rsid w:val="00BC6163"/>
    <w:rsid w:val="00C328D6"/>
    <w:rsid w:val="00E42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98805"/>
  <w15:docId w15:val="{75C8F832-3D78-41D4-B586-5E8D0ECD6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9" w:lineRule="auto"/>
      <w:ind w:left="10" w:hanging="10"/>
    </w:pPr>
    <w:rPr>
      <w:rFonts w:ascii="Times New Roman" w:eastAsia="Times New Roman" w:hAnsi="Times New Roman" w:cs="Times New Roman"/>
      <w:color w:val="00000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358</Words>
  <Characters>2044</Characters>
  <Application>Microsoft Office Word</Application>
  <DocSecurity>0</DocSecurity>
  <Lines>64</Lines>
  <Paragraphs>26</Paragraphs>
  <ScaleCrop>false</ScaleCrop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dator</dc:creator>
  <cp:keywords/>
  <cp:lastModifiedBy>Astrid Lundin</cp:lastModifiedBy>
  <cp:revision>3</cp:revision>
  <dcterms:created xsi:type="dcterms:W3CDTF">2026-03-13T18:27:00Z</dcterms:created>
  <dcterms:modified xsi:type="dcterms:W3CDTF">2026-03-13T21:11:00Z</dcterms:modified>
</cp:coreProperties>
</file>