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232025" cy="110045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764" r="4472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>
          <w:b/>
          <w:sz w:val="26"/>
          <w:szCs w:val="26"/>
          <w:lang w:val="sv-SE"/>
        </w:rPr>
        <w:t xml:space="preserve">K121 Månadsbrev nr </w:t>
      </w:r>
      <w:r>
        <w:rPr>
          <w:rFonts w:eastAsia="Calibri" w:cs="Tahoma"/>
          <w:b/>
          <w:color w:val="auto"/>
          <w:kern w:val="0"/>
          <w:sz w:val="26"/>
          <w:szCs w:val="26"/>
          <w:lang w:val="sv-SE" w:eastAsia="en-US" w:bidi="ar-SA"/>
        </w:rPr>
        <w:t>4</w:t>
      </w:r>
      <w:r>
        <w:rPr>
          <w:rFonts w:eastAsia="Calibri" w:cs="Tahoma"/>
          <w:b/>
          <w:color w:val="auto"/>
          <w:kern w:val="0"/>
          <w:sz w:val="26"/>
          <w:szCs w:val="26"/>
          <w:lang w:val="sv-SE" w:eastAsia="en-US" w:bidi="ar-SA"/>
        </w:rPr>
        <w:t>,</w:t>
      </w:r>
      <w:r>
        <w:rPr>
          <w:b/>
          <w:sz w:val="26"/>
          <w:szCs w:val="26"/>
          <w:lang w:val="sv-SE"/>
        </w:rPr>
        <w:t xml:space="preserve"> 2025-202</w:t>
      </w:r>
      <w:r>
        <w:rPr>
          <w:rFonts w:eastAsia="Calibri" w:cs="Tahoma"/>
          <w:b/>
          <w:color w:val="auto"/>
          <w:kern w:val="0"/>
          <w:sz w:val="26"/>
          <w:szCs w:val="26"/>
          <w:lang w:val="sv-SE" w:eastAsia="en-US" w:bidi="ar-SA"/>
        </w:rPr>
        <w:t>6</w:t>
      </w:r>
      <w:r>
        <w:rPr>
          <w:b/>
          <w:sz w:val="26"/>
          <w:szCs w:val="26"/>
          <w:lang w:val="sv-SE"/>
        </w:rPr>
        <w:t xml:space="preserve"> Ovansiljan IWC</w:t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  <w:lang w:val="sv-SE"/>
        </w:rPr>
        <w:t>Kallelse till:</w:t>
        <w:tab/>
        <w:t>Månadsmöte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>Tid: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ab/>
        <w:tab/>
        <w:t xml:space="preserve">Tisdag </w:t>
        <w:tab/>
        <w:t>1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>6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 xml:space="preserve"> 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 xml:space="preserve">september 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>2025 kl 18.00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 xml:space="preserve">Plats: </w:t>
        <w:tab/>
        <w:tab/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 xml:space="preserve">Hotell Kung Gösta, 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>Mora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i w:val="false"/>
          <w:iCs w:val="false"/>
          <w:color w:val="auto"/>
          <w:kern w:val="0"/>
          <w:sz w:val="24"/>
          <w:szCs w:val="24"/>
          <w:lang w:val="sv-SE" w:eastAsia="en-US" w:bidi="ar-SA"/>
        </w:rPr>
        <w:t xml:space="preserve">Meny: </w:t>
        <w:tab/>
        <w:tab/>
      </w:r>
      <w:r>
        <w:rPr>
          <w:rFonts w:eastAsia="Calibri" w:cs="Tahoma"/>
          <w:b/>
          <w:bCs/>
          <w:i w:val="false"/>
          <w:iCs w:val="false"/>
          <w:color w:val="auto"/>
          <w:kern w:val="0"/>
          <w:sz w:val="24"/>
          <w:szCs w:val="24"/>
          <w:lang w:val="sv-SE" w:eastAsia="en-US" w:bidi="ar-SA"/>
        </w:rPr>
        <w:t>Krögaren bestämmer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i w:val="false"/>
          <w:iCs w:val="false"/>
          <w:color w:val="auto"/>
          <w:kern w:val="0"/>
          <w:sz w:val="24"/>
          <w:szCs w:val="24"/>
          <w:lang w:val="sv-SE" w:eastAsia="en-US" w:bidi="ar-SA"/>
        </w:rPr>
        <w:t xml:space="preserve">Kostnad: </w:t>
        <w:tab/>
      </w:r>
      <w:r>
        <w:rPr>
          <w:rFonts w:eastAsia="Calibri" w:cs="Tahoma"/>
          <w:b/>
          <w:bCs/>
          <w:i w:val="false"/>
          <w:iCs w:val="false"/>
          <w:color w:val="auto"/>
          <w:kern w:val="0"/>
          <w:sz w:val="24"/>
          <w:szCs w:val="24"/>
          <w:lang w:val="sv-SE" w:eastAsia="en-US" w:bidi="ar-SA"/>
        </w:rPr>
        <w:t>225 kr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Style w:val="Internetlnk"/>
          <w:rFonts w:eastAsia="Calibri" w:cs="Tahom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sv-SE" w:eastAsia="en-US" w:bidi="ar-SA"/>
        </w:rPr>
      </w:pPr>
      <w:r>
        <w:rPr>
          <w:rFonts w:eastAsia="Calibri" w:cs="Tahoma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sv-SE" w:eastAsia="en-US" w:bidi="ar-SA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  <w:u w:val="single"/>
          <w:lang w:val="sv-SE"/>
        </w:rPr>
        <w:t xml:space="preserve">Program för klubbmöte 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Besök av distriktspresident Sonja Båtelsson, Sandvikens IWC  samt </w:t>
      </w:r>
      <w:r>
        <w:rPr>
          <w:rFonts w:eastAsia="Calibri" w:cs="Tahom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Dalarnas försäkringsbolag, kontorschef Erik Bergström med medarbetare Mimmi Breznica kommer och talar på temat ”Hur kan vi undvika bedrägerier”.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Bjud gärna med gäster, ämnet är ju högaktuellt i dessa dagar.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rFonts w:ascii="Calibri" w:hAnsi="Calibri" w:eastAsia="Calibri" w:cs="Tahom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pPr>
      <w:r>
        <w:rPr>
          <w:rFonts w:eastAsia="Calibri" w:cs="Tahom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 w:ascii="Calibri;sans-serif" w:hAnsi="Calibri;sans-serif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u w:val="single"/>
          <w:lang w:val="sv-SE" w:eastAsia="en-US" w:bidi="ar-SA"/>
        </w:rPr>
        <w:t>Lotterivinster</w:t>
      </w:r>
      <w:r>
        <w:rPr>
          <w:rFonts w:eastAsia="Calibri" w:cs="Tahoma" w:ascii="Calibri;sans-serif" w:hAnsi="Calibri;sans-serif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skänkes av 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Stina Eriksson, Ann-Britt Ivarsson och Anna-Margareta Jonsson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, värde ca 100 kr.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b w:val="false"/>
          <w:b w:val="false"/>
          <w:bCs w:val="false"/>
          <w:sz w:val="22"/>
          <w:szCs w:val="22"/>
          <w:lang w:val="sv-SE"/>
        </w:rPr>
      </w:pPr>
      <w:r>
        <w:rPr>
          <w:b w:val="false"/>
          <w:bCs w:val="false"/>
          <w:sz w:val="22"/>
          <w:szCs w:val="22"/>
          <w:lang w:val="sv-SE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lang w:val="sv-SE"/>
        </w:rPr>
      </w:pPr>
      <w:r>
        <w:rPr>
          <w:b/>
          <w:sz w:val="24"/>
          <w:szCs w:val="24"/>
          <w:u w:val="single"/>
          <w:lang w:val="sv-SE"/>
        </w:rPr>
        <w:t>Avanmälan</w:t>
      </w:r>
    </w:p>
    <w:p>
      <w:pPr>
        <w:pStyle w:val="Normal"/>
        <w:spacing w:lineRule="auto" w:line="240" w:before="0" w:after="0"/>
        <w:rPr/>
      </w:pPr>
      <w:r>
        <w:rPr>
          <w:lang w:val="sv-SE"/>
        </w:rPr>
        <w:t xml:space="preserve">Samt anmälan om gäster till klubbmästare </w:t>
      </w:r>
      <w:r>
        <w:rPr>
          <w:rFonts w:eastAsia="Calibri" w:cs="Tahoma"/>
          <w:color w:val="auto"/>
          <w:kern w:val="0"/>
          <w:sz w:val="22"/>
          <w:szCs w:val="22"/>
          <w:lang w:val="sv-SE" w:eastAsia="en-US" w:bidi="ar-SA"/>
        </w:rPr>
        <w:t>Brita</w:t>
      </w:r>
      <w:r>
        <w:rPr>
          <w:lang w:val="sv-SE"/>
        </w:rPr>
        <w:t xml:space="preserve"> </w:t>
      </w:r>
      <w:r>
        <w:rPr>
          <w:rFonts w:eastAsia="Calibri" w:cs="Tahoma"/>
          <w:color w:val="auto"/>
          <w:kern w:val="0"/>
          <w:sz w:val="22"/>
          <w:szCs w:val="22"/>
          <w:lang w:val="sv-SE" w:eastAsia="en-US" w:bidi="ar-SA"/>
        </w:rPr>
        <w:t xml:space="preserve">H-F </w:t>
      </w:r>
      <w:r>
        <w:rPr>
          <w:lang w:val="sv-SE"/>
        </w:rPr>
        <w:t xml:space="preserve">via telefon/SMS 070-330 28 06 eller email </w:t>
      </w:r>
      <w:hyperlink r:id="rId3">
        <w:r>
          <w:rPr>
            <w:rStyle w:val="Internetlnk"/>
            <w:lang w:val="sv-SE"/>
          </w:rPr>
          <w:t>brita@duo.nu</w:t>
        </w:r>
      </w:hyperlink>
      <w:r>
        <w:rPr>
          <w:lang w:val="sv-SE"/>
        </w:rPr>
        <w:t xml:space="preserve">  </w:t>
      </w:r>
      <w:r>
        <w:rPr>
          <w:b/>
          <w:u w:val="single"/>
          <w:lang w:val="sv-SE"/>
        </w:rPr>
        <w:t xml:space="preserve">senast 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torsdag den</w:t>
      </w:r>
      <w:r>
        <w:rPr>
          <w:b/>
          <w:u w:val="single"/>
          <w:lang w:val="sv-SE"/>
        </w:rPr>
        <w:t xml:space="preserve"> 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11 september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 xml:space="preserve"> 2025 </w:t>
      </w:r>
      <w:r>
        <w:rPr>
          <w:b/>
          <w:u w:val="single"/>
          <w:lang w:val="sv-SE"/>
        </w:rPr>
        <w:t>kl 20.00.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  <w:lang w:val="sv-SE"/>
        </w:rPr>
        <w:t xml:space="preserve">OBS! </w:t>
      </w:r>
      <w:r>
        <w:rPr>
          <w:b w:val="false"/>
          <w:bCs w:val="false"/>
          <w:lang w:val="sv-SE"/>
        </w:rPr>
        <w:t xml:space="preserve">Klubbmästaren önskar att den som avanmäler sig via sms skriver under med sitt namn. Vänligen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 xml:space="preserve">informera om </w:t>
      </w:r>
      <w:r>
        <w:rPr>
          <w:b w:val="false"/>
          <w:bCs w:val="false"/>
          <w:lang w:val="sv-SE"/>
        </w:rPr>
        <w:t>ev allergi vid anmälan.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/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/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/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</w:r>
    </w:p>
    <w:p>
      <w:pPr>
        <w:pStyle w:val="Normal"/>
        <w:spacing w:lineRule="auto" w:line="240" w:before="0" w:after="29"/>
        <w:rPr/>
      </w:pPr>
      <w:r>
        <w:rPr>
          <w:b/>
          <w:bCs/>
          <w:sz w:val="24"/>
          <w:szCs w:val="24"/>
          <w:u w:val="single"/>
        </w:rPr>
        <w:t xml:space="preserve">Föregående månadsmöte 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single"/>
          <w:lang w:val="en-US" w:eastAsia="en-US" w:bidi="ar-SA"/>
        </w:rPr>
        <w:t>19 augusti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single"/>
          <w:lang w:val="en-US" w:eastAsia="en-US" w:bidi="ar-SA"/>
        </w:rPr>
        <w:t xml:space="preserve"> 2025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 xml:space="preserve">Plats Mora Hotell där vi fick låna konferensrum till vårt årsmöte.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 xml:space="preserve">Närvarande 13 medlemmar. 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E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fter årsmötet hade vi ett kort klubbmöte.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K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ommande månadsmöten under hösten är 16 september, 21 oktober samt 25 november.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>Födelsedagsbarn som gratulerades Monica E, Stina E, Kaija P, Ann-Britt I och Christina R, som alla fyllt/fyller år under sommaren och fram till nästa klubbmöte 16 september.</w:t>
      </w:r>
    </w:p>
    <w:p>
      <w:pPr>
        <w:pStyle w:val="Normal"/>
        <w:spacing w:lineRule="auto" w:line="240" w:before="0" w:after="0"/>
        <w:rPr>
          <w:rFonts w:eastAsia="Calibri" w:cs="Tahoma"/>
          <w:b w:val="false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Vi förflyttade oss sen till restaurangen där vi serverades en god måltid vid fint dukade bord med vita dukar. De flesta åt torskrygg, en valde ankbröst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och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>en charkbricka. Alla var väldigt nöjda med maten. Trevlig miljö där vi hade bord med utsikt mot Siljan.</w:t>
      </w:r>
    </w:p>
    <w:p>
      <w:pPr>
        <w:pStyle w:val="Normal"/>
        <w:spacing w:lineRule="auto" w:line="240" w:before="0" w:after="0"/>
        <w:rPr>
          <w:rFonts w:eastAsia="Calibri" w:cs="Tahoma"/>
          <w:b w:val="false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</w:pPr>
      <w:r>
        <w:rPr/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K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vällen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 xml:space="preserve"> avslutade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s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 xml:space="preserve"> med lotteri, där Ann vann servetter med motiv på 2 kvinnor som dricker drinkar. Lena vann vetekudde samt nyckelband, Margareta vann smörkniv i en. 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Past president Marita tackade alla för en trevlig kväll och avslutade mötet.</w:t>
      </w:r>
    </w:p>
    <w:p>
      <w:pPr>
        <w:pStyle w:val="Normal"/>
        <w:spacing w:lineRule="auto" w:line="240" w:before="0" w:after="143"/>
        <w:rPr>
          <w:rFonts w:eastAsia="Calibri" w:cs="Tahoma"/>
          <w:b w:val="false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pPr>
      <w:r>
        <w:rPr/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Med IW-hälsningar</w:t>
      </w:r>
    </w:p>
    <w:p>
      <w:pPr>
        <w:pStyle w:val="Normal"/>
        <w:spacing w:lineRule="auto" w:line="240" w:before="0" w:after="143"/>
        <w:rPr>
          <w:rFonts w:eastAsia="Calibri" w:cs="Tahoma"/>
          <w:b w:val="false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r>
    </w:p>
    <w:p>
      <w:pPr>
        <w:pStyle w:val="Normal"/>
        <w:spacing w:before="0" w:after="200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Anette Knutz, klubbsekreterare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lineRule="auto" w:line="240" w:before="0" w:after="143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/>
          <w:bCs/>
          <w:color w:val="auto"/>
          <w:kern w:val="0"/>
          <w:sz w:val="30"/>
          <w:szCs w:val="30"/>
          <w:lang w:val="en-US" w:eastAsia="en-US" w:bidi="ar-SA"/>
        </w:rPr>
        <w:t>Påminnelse: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/>
          <w:bCs/>
          <w:color w:val="auto"/>
          <w:kern w:val="0"/>
          <w:sz w:val="30"/>
          <w:szCs w:val="30"/>
          <w:lang w:val="en-US" w:eastAsia="en-US" w:bidi="ar-SA"/>
        </w:rPr>
        <w:t xml:space="preserve">Kom ihåg att </w:t>
      </w:r>
      <w:r>
        <w:rPr>
          <w:rFonts w:eastAsia="Calibri" w:cs="Tahoma"/>
          <w:b/>
          <w:bCs/>
          <w:color w:val="auto"/>
          <w:kern w:val="0"/>
          <w:sz w:val="30"/>
          <w:szCs w:val="30"/>
          <w:lang w:val="en-US" w:eastAsia="en-US" w:bidi="ar-SA"/>
        </w:rPr>
        <w:t xml:space="preserve">betala årsavgift 500 kr. Pg 79 57 59-0 </w:t>
      </w:r>
    </w:p>
    <w:p>
      <w:pPr>
        <w:pStyle w:val="Normal"/>
        <w:spacing w:lineRule="auto" w:line="240" w:before="0" w:after="143"/>
        <w:rPr>
          <w:b w:val="false"/>
          <w:b w:val="false"/>
          <w:bCs w:val="false"/>
        </w:rPr>
      </w:pPr>
      <w:r>
        <w:rPr>
          <w:rFonts w:eastAsia="Calibri" w:cs="Tahoma"/>
          <w:b w:val="false"/>
          <w:bCs w:val="false"/>
          <w:color w:val="auto"/>
          <w:kern w:val="0"/>
          <w:sz w:val="30"/>
          <w:szCs w:val="30"/>
          <w:lang w:val="en-US" w:eastAsia="en-US" w:bidi="ar-SA"/>
        </w:rPr>
        <w:t>(</w:t>
      </w:r>
      <w:r>
        <w:rPr>
          <w:rFonts w:eastAsia="Calibri" w:cs="Tahoma"/>
          <w:b w:val="false"/>
          <w:bCs w:val="false"/>
          <w:color w:val="auto"/>
          <w:kern w:val="0"/>
          <w:sz w:val="30"/>
          <w:szCs w:val="30"/>
          <w:lang w:val="en-US" w:eastAsia="en-US" w:bidi="ar-SA"/>
        </w:rPr>
        <w:t xml:space="preserve">för </w:t>
      </w:r>
      <w:r>
        <w:rPr>
          <w:rFonts w:eastAsia="Calibri" w:cs="Tahoma"/>
          <w:b w:val="false"/>
          <w:bCs w:val="false"/>
          <w:color w:val="auto"/>
          <w:kern w:val="0"/>
          <w:sz w:val="30"/>
          <w:szCs w:val="30"/>
          <w:lang w:val="en-US" w:eastAsia="en-US" w:bidi="ar-SA"/>
        </w:rPr>
        <w:t>verksamhetsåret 1 juli 2025 – 30 juni 2025)</w:t>
      </w:r>
    </w:p>
    <w:sectPr>
      <w:headerReference w:type="default" r:id="rId4"/>
      <w:type w:val="nextPage"/>
      <w:pgSz w:w="12240" w:h="15840"/>
      <w:pgMar w:left="1440" w:right="1440" w:header="1247" w:top="1516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overflowPunct w:val="tru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Sidhuvud">
    <w:name w:val="Header"/>
    <w:basedOn w:val="Sidhuvudochsidfot"/>
    <w:pPr>
      <w:suppressLineNumbers/>
      <w:tabs>
        <w:tab w:val="center" w:pos="4680" w:leader="none"/>
        <w:tab w:val="right" w:pos="9360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rita@duo.nu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513</TotalTime>
  <Application>LibreOffice/6.3.3.2$Windows_X86_64 LibreOffice_project/a64200df03143b798afd1ec74a12ab50359878ed</Application>
  <Pages>2</Pages>
  <Words>303</Words>
  <Characters>1670</Characters>
  <CharactersWithSpaces>1969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2023-01-10T21:38:39Z</dcterms:created>
  <dc:creator/>
  <dc:description/>
  <dc:language>sv-SE</dc:language>
  <cp:lastModifiedBy/>
  <cp:lastPrinted>2025-09-09T14:26:44Z</cp:lastPrinted>
  <dcterms:modified xsi:type="dcterms:W3CDTF">2025-09-09T14:30:55Z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