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7D78C" w14:textId="77777777" w:rsidR="00C6026D" w:rsidRDefault="00C6026D" w:rsidP="003A7F5B"/>
    <w:p w14:paraId="2644E18A" w14:textId="77777777" w:rsidR="006E0D80" w:rsidRDefault="006E0D80" w:rsidP="003A7F5B"/>
    <w:p w14:paraId="3B8D3024" w14:textId="77777777" w:rsidR="006E0D80" w:rsidRDefault="006E0D80" w:rsidP="003A7F5B"/>
    <w:tbl>
      <w:tblPr>
        <w:tblStyle w:val="Tabellrutnt"/>
        <w:tblW w:w="8510" w:type="dxa"/>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74"/>
        <w:gridCol w:w="236"/>
      </w:tblGrid>
      <w:tr w:rsidR="006E0D80" w:rsidRPr="006E0D80" w14:paraId="565FEC8D" w14:textId="77777777" w:rsidTr="004A148B">
        <w:tc>
          <w:tcPr>
            <w:tcW w:w="8274" w:type="dxa"/>
          </w:tcPr>
          <w:p w14:paraId="327CBA15" w14:textId="77777777" w:rsidR="006E0D80" w:rsidRPr="006E0D80" w:rsidRDefault="006E0D80"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
          <w:p w14:paraId="75FB8BC5" w14:textId="254E25DA" w:rsidR="006E0D80" w:rsidRPr="006E0D80" w:rsidRDefault="006E0D80"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roofErr w:type="spellStart"/>
            <w:r w:rsidRPr="006E0D80">
              <w:rPr>
                <w:sz w:val="28"/>
                <w:szCs w:val="28"/>
              </w:rPr>
              <w:t>Röstning</w:t>
            </w:r>
            <w:proofErr w:type="spellEnd"/>
            <w:r w:rsidRPr="006E0D80">
              <w:rPr>
                <w:sz w:val="28"/>
                <w:szCs w:val="28"/>
              </w:rPr>
              <w:t xml:space="preserve"> ang</w:t>
            </w:r>
            <w:r w:rsidR="004A148B">
              <w:rPr>
                <w:sz w:val="28"/>
                <w:szCs w:val="28"/>
              </w:rPr>
              <w:t>.</w:t>
            </w:r>
            <w:r w:rsidRPr="006E0D80">
              <w:rPr>
                <w:sz w:val="28"/>
                <w:szCs w:val="28"/>
              </w:rPr>
              <w:t xml:space="preserve"> </w:t>
            </w:r>
            <w:proofErr w:type="spellStart"/>
            <w:r w:rsidRPr="006E0D80">
              <w:rPr>
                <w:sz w:val="28"/>
                <w:szCs w:val="28"/>
              </w:rPr>
              <w:t>projektet</w:t>
            </w:r>
            <w:proofErr w:type="spellEnd"/>
            <w:r w:rsidRPr="006E0D80">
              <w:rPr>
                <w:sz w:val="28"/>
                <w:szCs w:val="28"/>
              </w:rPr>
              <w:t xml:space="preserve"> </w:t>
            </w:r>
            <w:proofErr w:type="spellStart"/>
            <w:r w:rsidRPr="006E0D80">
              <w:rPr>
                <w:sz w:val="28"/>
                <w:szCs w:val="28"/>
              </w:rPr>
              <w:t>Narkotikasökhundarna</w:t>
            </w:r>
            <w:proofErr w:type="spellEnd"/>
          </w:p>
        </w:tc>
        <w:tc>
          <w:tcPr>
            <w:tcW w:w="236" w:type="dxa"/>
          </w:tcPr>
          <w:p w14:paraId="4E2E0418" w14:textId="77777777" w:rsidR="006E0D80" w:rsidRPr="006E0D80" w:rsidRDefault="006E0D80"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
        </w:tc>
      </w:tr>
      <w:tr w:rsidR="00346672" w:rsidRPr="006E0D80" w14:paraId="35E2849E" w14:textId="77777777" w:rsidTr="004A148B">
        <w:tc>
          <w:tcPr>
            <w:tcW w:w="8274" w:type="dxa"/>
          </w:tcPr>
          <w:p w14:paraId="3902C347" w14:textId="77777777" w:rsidR="00346672" w:rsidRPr="006E0D80" w:rsidRDefault="00346672"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
        </w:tc>
        <w:tc>
          <w:tcPr>
            <w:tcW w:w="236" w:type="dxa"/>
          </w:tcPr>
          <w:p w14:paraId="3A0A3D68" w14:textId="77777777" w:rsidR="00346672" w:rsidRPr="006E0D80" w:rsidRDefault="00346672"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
        </w:tc>
      </w:tr>
      <w:tr w:rsidR="00346672" w:rsidRPr="004A148B" w14:paraId="394BC891" w14:textId="77777777" w:rsidTr="004A148B">
        <w:tc>
          <w:tcPr>
            <w:tcW w:w="8274" w:type="dxa"/>
          </w:tcPr>
          <w:p w14:paraId="54A8CB7B" w14:textId="77777777" w:rsidR="004A148B" w:rsidRPr="004A148B" w:rsidRDefault="004A148B" w:rsidP="004A148B">
            <w:pPr>
              <w:spacing w:line="276" w:lineRule="auto"/>
              <w:rPr>
                <w:lang w:val="sv-SE"/>
              </w:rPr>
            </w:pPr>
            <w:r w:rsidRPr="004A148B">
              <w:rPr>
                <w:lang w:val="sv-SE"/>
              </w:rPr>
              <w:t xml:space="preserve">Kära Inner </w:t>
            </w:r>
            <w:proofErr w:type="spellStart"/>
            <w:r w:rsidRPr="004A148B">
              <w:rPr>
                <w:lang w:val="sv-SE"/>
              </w:rPr>
              <w:t>Wheelare</w:t>
            </w:r>
            <w:proofErr w:type="spellEnd"/>
            <w:r w:rsidRPr="004A148B">
              <w:rPr>
                <w:lang w:val="sv-SE"/>
              </w:rPr>
              <w:t>!</w:t>
            </w:r>
          </w:p>
          <w:p w14:paraId="4E065FF7" w14:textId="420ED7FD" w:rsidR="00346672" w:rsidRPr="004A148B" w:rsidRDefault="004A148B" w:rsidP="004A148B">
            <w:pPr>
              <w:spacing w:line="276" w:lineRule="auto"/>
              <w:rPr>
                <w:sz w:val="28"/>
                <w:szCs w:val="28"/>
                <w:lang w:val="sv-SE"/>
              </w:rPr>
            </w:pPr>
            <w:r w:rsidRPr="004A148B">
              <w:rPr>
                <w:lang w:val="sv-SE"/>
              </w:rPr>
              <w:t>Vårt avtal med Narkotikasökhundarna upphör den 22 november 2025. Varje medlem har nu möjlighet att rösta om vi ska fortsätta stötta detta projekt eller om det inte ska förlängas. För tillfället finns det inte något alternativt förslag på hjälpprojekt. I bifogade fil finns mer info om den motion som lagts av IWC Skövde.</w:t>
            </w:r>
          </w:p>
        </w:tc>
        <w:tc>
          <w:tcPr>
            <w:tcW w:w="236" w:type="dxa"/>
          </w:tcPr>
          <w:p w14:paraId="659C53E8" w14:textId="77777777" w:rsidR="00346672" w:rsidRPr="004A148B" w:rsidRDefault="00346672"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sv-SE"/>
              </w:rPr>
            </w:pPr>
          </w:p>
        </w:tc>
      </w:tr>
      <w:tr w:rsidR="00346672" w:rsidRPr="004A148B" w14:paraId="2AEBB689" w14:textId="77777777" w:rsidTr="004A148B">
        <w:tc>
          <w:tcPr>
            <w:tcW w:w="8274" w:type="dxa"/>
          </w:tcPr>
          <w:p w14:paraId="2B5A41FC" w14:textId="77777777" w:rsidR="00346672" w:rsidRPr="004A148B" w:rsidRDefault="00346672"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sv-SE"/>
              </w:rPr>
            </w:pPr>
          </w:p>
        </w:tc>
        <w:tc>
          <w:tcPr>
            <w:tcW w:w="236" w:type="dxa"/>
          </w:tcPr>
          <w:p w14:paraId="40A23C2F" w14:textId="77777777" w:rsidR="00346672" w:rsidRPr="004A148B" w:rsidRDefault="00346672"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sv-SE"/>
              </w:rPr>
            </w:pPr>
          </w:p>
        </w:tc>
      </w:tr>
      <w:tr w:rsidR="00346672" w:rsidRPr="004A148B" w14:paraId="0F37FF62" w14:textId="77777777" w:rsidTr="004A148B">
        <w:tc>
          <w:tcPr>
            <w:tcW w:w="8274" w:type="dxa"/>
          </w:tcPr>
          <w:p w14:paraId="2FC668FB" w14:textId="77777777" w:rsidR="00346672" w:rsidRPr="004A148B" w:rsidRDefault="00346672"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sv-SE"/>
              </w:rPr>
            </w:pPr>
            <w:r w:rsidRPr="004A148B">
              <w:rPr>
                <w:sz w:val="28"/>
                <w:szCs w:val="28"/>
                <w:lang w:val="sv-SE"/>
              </w:rPr>
              <w:t xml:space="preserve">Varje Inner Wheel medlem ska ta ställning till motionen och svara JA eller NEJ. </w:t>
            </w:r>
          </w:p>
        </w:tc>
        <w:tc>
          <w:tcPr>
            <w:tcW w:w="236" w:type="dxa"/>
          </w:tcPr>
          <w:p w14:paraId="69B63C66" w14:textId="77777777" w:rsidR="00346672" w:rsidRPr="004A148B" w:rsidRDefault="00346672"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sv-SE"/>
              </w:rPr>
            </w:pPr>
          </w:p>
        </w:tc>
      </w:tr>
      <w:tr w:rsidR="00346672" w:rsidRPr="004A148B" w14:paraId="4D3BBAC1" w14:textId="77777777" w:rsidTr="004A148B">
        <w:tc>
          <w:tcPr>
            <w:tcW w:w="8274" w:type="dxa"/>
          </w:tcPr>
          <w:p w14:paraId="724CFC69" w14:textId="77777777" w:rsidR="00346672" w:rsidRPr="004A148B" w:rsidRDefault="00346672"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sv-SE"/>
              </w:rPr>
            </w:pPr>
          </w:p>
        </w:tc>
        <w:tc>
          <w:tcPr>
            <w:tcW w:w="236" w:type="dxa"/>
          </w:tcPr>
          <w:p w14:paraId="0E7C2FA0" w14:textId="77777777" w:rsidR="00346672" w:rsidRPr="004A148B" w:rsidRDefault="00346672"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sv-SE"/>
              </w:rPr>
            </w:pPr>
          </w:p>
        </w:tc>
      </w:tr>
      <w:tr w:rsidR="00346672" w:rsidRPr="006E0D80" w14:paraId="5E58CF68" w14:textId="77777777" w:rsidTr="004A148B">
        <w:tc>
          <w:tcPr>
            <w:tcW w:w="8274" w:type="dxa"/>
          </w:tcPr>
          <w:p w14:paraId="07786FB5" w14:textId="77777777" w:rsidR="00346672" w:rsidRPr="004A148B" w:rsidRDefault="00346672"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sv-SE"/>
              </w:rPr>
            </w:pPr>
            <w:r w:rsidRPr="004A148B">
              <w:rPr>
                <w:sz w:val="28"/>
                <w:szCs w:val="28"/>
                <w:lang w:val="sv-SE"/>
              </w:rPr>
              <w:t xml:space="preserve">Röstar man JA till motionen innebär det att projektet Narkotikasökhundarna upphör den 22 november 2025 då avsiktsförklaringen löper ut. </w:t>
            </w:r>
          </w:p>
          <w:p w14:paraId="32623451" w14:textId="77777777" w:rsidR="00346672" w:rsidRPr="004A148B" w:rsidRDefault="00346672"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sv-SE"/>
              </w:rPr>
            </w:pPr>
          </w:p>
          <w:p w14:paraId="7C7DDECA" w14:textId="77777777" w:rsidR="00346672" w:rsidRPr="004A148B" w:rsidRDefault="00346672"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sv-SE"/>
              </w:rPr>
            </w:pPr>
            <w:r w:rsidRPr="004A148B">
              <w:rPr>
                <w:sz w:val="28"/>
                <w:szCs w:val="28"/>
                <w:lang w:val="sv-SE"/>
              </w:rPr>
              <w:t xml:space="preserve">Röstar man NEJ till motionen innebär det att </w:t>
            </w:r>
            <w:r w:rsidR="00332016" w:rsidRPr="004A148B">
              <w:rPr>
                <w:sz w:val="28"/>
                <w:szCs w:val="28"/>
                <w:lang w:val="sv-SE"/>
              </w:rPr>
              <w:t xml:space="preserve">vi fortsätter med Narkotikasökprojektet. </w:t>
            </w:r>
          </w:p>
          <w:p w14:paraId="03D8E3A6" w14:textId="77777777" w:rsidR="00332016" w:rsidRPr="004A148B" w:rsidRDefault="00332016"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sv-SE"/>
              </w:rPr>
            </w:pPr>
          </w:p>
          <w:tbl>
            <w:tblPr>
              <w:tblStyle w:val="Tabellrutnt"/>
              <w:tblW w:w="8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3"/>
            </w:tblGrid>
            <w:tr w:rsidR="004A148B" w14:paraId="413E7B2D" w14:textId="77777777" w:rsidTr="004A148B">
              <w:tc>
                <w:tcPr>
                  <w:tcW w:w="8493" w:type="dxa"/>
                </w:tcPr>
                <w:p w14:paraId="501EE00A" w14:textId="77777777" w:rsidR="004A148B" w:rsidRPr="004A148B" w:rsidRDefault="004A148B" w:rsidP="004A148B">
                  <w:pPr>
                    <w:pBdr>
                      <w:top w:val="none" w:sz="0" w:space="0" w:color="auto"/>
                      <w:left w:val="none" w:sz="0" w:space="0" w:color="auto"/>
                      <w:bottom w:val="none" w:sz="0" w:space="0" w:color="auto"/>
                      <w:right w:val="none" w:sz="0" w:space="0" w:color="auto"/>
                      <w:between w:val="none" w:sz="0" w:space="0" w:color="auto"/>
                      <w:bar w:val="none" w:sz="0" w:color="auto"/>
                    </w:pBdr>
                    <w:rPr>
                      <w:lang w:val="sv-SE"/>
                    </w:rPr>
                  </w:pPr>
                  <w:r w:rsidRPr="004A148B">
                    <w:rPr>
                      <w:lang w:val="sv-SE"/>
                    </w:rPr>
                    <w:t>Hör gärna av dig till Kerstin Edvardsson på tel. 070 471 38 98 om du har några frågor.</w:t>
                  </w:r>
                </w:p>
                <w:p w14:paraId="4B85B0B4" w14:textId="77777777" w:rsidR="004A148B" w:rsidRPr="004A148B" w:rsidRDefault="004A148B" w:rsidP="004A148B">
                  <w:pPr>
                    <w:pBdr>
                      <w:top w:val="none" w:sz="0" w:space="0" w:color="auto"/>
                      <w:left w:val="none" w:sz="0" w:space="0" w:color="auto"/>
                      <w:bottom w:val="none" w:sz="0" w:space="0" w:color="auto"/>
                      <w:right w:val="none" w:sz="0" w:space="0" w:color="auto"/>
                      <w:between w:val="none" w:sz="0" w:space="0" w:color="auto"/>
                      <w:bar w:val="none" w:sz="0" w:color="auto"/>
                    </w:pBdr>
                    <w:rPr>
                      <w:lang w:val="sv-SE"/>
                    </w:rPr>
                  </w:pPr>
                </w:p>
                <w:p w14:paraId="62D8D7C2" w14:textId="77777777" w:rsidR="004A148B" w:rsidRPr="004A148B" w:rsidRDefault="004A148B" w:rsidP="004A148B">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lang w:val="sv-SE"/>
                    </w:rPr>
                  </w:pPr>
                  <w:r w:rsidRPr="004A148B">
                    <w:rPr>
                      <w:b/>
                      <w:bCs/>
                      <w:sz w:val="28"/>
                      <w:szCs w:val="28"/>
                      <w:lang w:val="sv-SE"/>
                    </w:rPr>
                    <w:t>Skicka din röst så fort som möjligt</w:t>
                  </w:r>
                  <w:r w:rsidRPr="004A148B">
                    <w:rPr>
                      <w:sz w:val="28"/>
                      <w:szCs w:val="28"/>
                      <w:lang w:val="sv-SE"/>
                    </w:rPr>
                    <w:t xml:space="preserve"> men senast 21 september 2025 till Kerstin Edvardsson, </w:t>
                  </w:r>
                  <w:r w:rsidRPr="004A148B">
                    <w:rPr>
                      <w:b/>
                      <w:bCs/>
                      <w:sz w:val="28"/>
                      <w:szCs w:val="28"/>
                      <w:lang w:val="sv-SE"/>
                    </w:rPr>
                    <w:t>keredv@telia.com</w:t>
                  </w:r>
                </w:p>
                <w:p w14:paraId="33DA1CAC" w14:textId="77777777" w:rsidR="004A148B" w:rsidRPr="004A148B" w:rsidRDefault="004A148B" w:rsidP="004A148B">
                  <w:pPr>
                    <w:pBdr>
                      <w:top w:val="none" w:sz="0" w:space="0" w:color="auto"/>
                      <w:left w:val="none" w:sz="0" w:space="0" w:color="auto"/>
                      <w:bottom w:val="none" w:sz="0" w:space="0" w:color="auto"/>
                      <w:right w:val="none" w:sz="0" w:space="0" w:color="auto"/>
                      <w:between w:val="none" w:sz="0" w:space="0" w:color="auto"/>
                      <w:bar w:val="none" w:sz="0" w:color="auto"/>
                    </w:pBdr>
                    <w:rPr>
                      <w:lang w:val="sv-SE"/>
                    </w:rPr>
                  </w:pPr>
                </w:p>
                <w:p w14:paraId="518ABB3D" w14:textId="77777777" w:rsidR="004A148B" w:rsidRPr="004A148B" w:rsidRDefault="004A148B" w:rsidP="004A148B">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lang w:val="sv-SE"/>
                    </w:rPr>
                  </w:pPr>
                  <w:r w:rsidRPr="004A148B">
                    <w:rPr>
                      <w:b/>
                      <w:bCs/>
                      <w:sz w:val="28"/>
                      <w:szCs w:val="28"/>
                      <w:lang w:val="sv-SE"/>
                    </w:rPr>
                    <w:t>OBS! Glöm ej skriva ditt namn.</w:t>
                  </w:r>
                </w:p>
                <w:p w14:paraId="523DFB4F" w14:textId="77777777" w:rsidR="004A148B" w:rsidRPr="004A148B" w:rsidRDefault="004A148B" w:rsidP="004A148B">
                  <w:pPr>
                    <w:pBdr>
                      <w:top w:val="none" w:sz="0" w:space="0" w:color="auto"/>
                      <w:left w:val="none" w:sz="0" w:space="0" w:color="auto"/>
                      <w:bottom w:val="none" w:sz="0" w:space="0" w:color="auto"/>
                      <w:right w:val="none" w:sz="0" w:space="0" w:color="auto"/>
                      <w:between w:val="none" w:sz="0" w:space="0" w:color="auto"/>
                      <w:bar w:val="none" w:sz="0" w:color="auto"/>
                    </w:pBdr>
                    <w:rPr>
                      <w:lang w:val="sv-SE"/>
                    </w:rPr>
                  </w:pPr>
                </w:p>
                <w:p w14:paraId="2EDEF1F9" w14:textId="77777777" w:rsidR="004A148B" w:rsidRPr="002B4922" w:rsidRDefault="004A148B" w:rsidP="004A148B">
                  <w:pPr>
                    <w:pBdr>
                      <w:top w:val="none" w:sz="0" w:space="0" w:color="auto"/>
                      <w:left w:val="none" w:sz="0" w:space="0" w:color="auto"/>
                      <w:bottom w:val="none" w:sz="0" w:space="0" w:color="auto"/>
                      <w:right w:val="none" w:sz="0" w:space="0" w:color="auto"/>
                      <w:between w:val="none" w:sz="0" w:space="0" w:color="auto"/>
                      <w:bar w:val="none" w:sz="0" w:color="auto"/>
                    </w:pBdr>
                  </w:pPr>
                  <w:proofErr w:type="spellStart"/>
                  <w:r w:rsidRPr="002B4922">
                    <w:t>Hälsningar</w:t>
                  </w:r>
                  <w:proofErr w:type="spellEnd"/>
                  <w:r w:rsidRPr="002B4922">
                    <w:t xml:space="preserve"> </w:t>
                  </w:r>
                </w:p>
                <w:p w14:paraId="39F5A2FE" w14:textId="77777777" w:rsidR="004A148B" w:rsidRPr="002B4922" w:rsidRDefault="004A148B" w:rsidP="004A148B">
                  <w:pPr>
                    <w:pBdr>
                      <w:top w:val="none" w:sz="0" w:space="0" w:color="auto"/>
                      <w:left w:val="none" w:sz="0" w:space="0" w:color="auto"/>
                      <w:bottom w:val="none" w:sz="0" w:space="0" w:color="auto"/>
                      <w:right w:val="none" w:sz="0" w:space="0" w:color="auto"/>
                      <w:between w:val="none" w:sz="0" w:space="0" w:color="auto"/>
                      <w:bar w:val="none" w:sz="0" w:color="auto"/>
                    </w:pBdr>
                  </w:pPr>
                  <w:r w:rsidRPr="002B4922">
                    <w:t xml:space="preserve">Kerstin Edvardsson  </w:t>
                  </w:r>
                </w:p>
                <w:p w14:paraId="1F7AB355" w14:textId="77777777" w:rsidR="004A148B" w:rsidRPr="002B4922" w:rsidRDefault="004A148B" w:rsidP="004A148B">
                  <w:pPr>
                    <w:pBdr>
                      <w:top w:val="none" w:sz="0" w:space="0" w:color="auto"/>
                      <w:left w:val="none" w:sz="0" w:space="0" w:color="auto"/>
                      <w:bottom w:val="none" w:sz="0" w:space="0" w:color="auto"/>
                      <w:right w:val="none" w:sz="0" w:space="0" w:color="auto"/>
                      <w:between w:val="none" w:sz="0" w:space="0" w:color="auto"/>
                      <w:bar w:val="none" w:sz="0" w:color="auto"/>
                    </w:pBdr>
                  </w:pPr>
                </w:p>
              </w:tc>
            </w:tr>
          </w:tbl>
          <w:p w14:paraId="15084923" w14:textId="77777777" w:rsidR="004A148B" w:rsidRPr="005A0E82" w:rsidRDefault="004A148B" w:rsidP="004A148B">
            <w:proofErr w:type="spellStart"/>
            <w:r w:rsidRPr="005A0E82">
              <w:t>Bifogas</w:t>
            </w:r>
            <w:proofErr w:type="spellEnd"/>
            <w:r w:rsidRPr="005A0E82">
              <w:t>. Motion</w:t>
            </w:r>
          </w:p>
          <w:p w14:paraId="1DA92140" w14:textId="77777777" w:rsidR="00332016" w:rsidRPr="004A148B" w:rsidRDefault="00332016"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lang w:val="sv-SE"/>
              </w:rPr>
            </w:pPr>
          </w:p>
          <w:p w14:paraId="5305F104" w14:textId="77777777" w:rsidR="00332016" w:rsidRDefault="00332016"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roofErr w:type="spellStart"/>
            <w:r>
              <w:rPr>
                <w:sz w:val="28"/>
                <w:szCs w:val="28"/>
              </w:rPr>
              <w:t>Hälsningar</w:t>
            </w:r>
            <w:proofErr w:type="spellEnd"/>
            <w:r>
              <w:rPr>
                <w:sz w:val="28"/>
                <w:szCs w:val="28"/>
              </w:rPr>
              <w:t xml:space="preserve"> </w:t>
            </w:r>
          </w:p>
          <w:p w14:paraId="25FC041E" w14:textId="77777777" w:rsidR="00332016" w:rsidRDefault="00332016"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Kerstin Edvardsson</w:t>
            </w:r>
            <w:r w:rsidR="0096274E">
              <w:rPr>
                <w:sz w:val="28"/>
                <w:szCs w:val="28"/>
              </w:rPr>
              <w:t xml:space="preserve"> </w:t>
            </w:r>
            <w:r>
              <w:rPr>
                <w:sz w:val="28"/>
                <w:szCs w:val="28"/>
              </w:rPr>
              <w:t xml:space="preserve"> </w:t>
            </w:r>
          </w:p>
          <w:p w14:paraId="5036A852" w14:textId="77777777" w:rsidR="00332016" w:rsidRDefault="00332016"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
        </w:tc>
        <w:tc>
          <w:tcPr>
            <w:tcW w:w="236" w:type="dxa"/>
          </w:tcPr>
          <w:p w14:paraId="5BE43F2F" w14:textId="77777777" w:rsidR="00346672" w:rsidRPr="006E0D80" w:rsidRDefault="00346672" w:rsidP="003A7F5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
        </w:tc>
      </w:tr>
    </w:tbl>
    <w:p w14:paraId="1019A0C0" w14:textId="77777777" w:rsidR="006E0D80" w:rsidRPr="006E0D80" w:rsidRDefault="006E0D80" w:rsidP="003A7F5B">
      <w:pPr>
        <w:rPr>
          <w:sz w:val="28"/>
          <w:szCs w:val="28"/>
        </w:rPr>
      </w:pPr>
    </w:p>
    <w:sectPr w:rsidR="006E0D80" w:rsidRPr="006E0D80" w:rsidSect="003A7F5B">
      <w:headerReference w:type="first" r:id="rId6"/>
      <w:pgSz w:w="11900" w:h="16840"/>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955FD" w14:textId="77777777" w:rsidR="00184A18" w:rsidRDefault="00184A18">
      <w:r>
        <w:separator/>
      </w:r>
    </w:p>
  </w:endnote>
  <w:endnote w:type="continuationSeparator" w:id="0">
    <w:p w14:paraId="06DE0B3D" w14:textId="77777777" w:rsidR="00184A18" w:rsidRDefault="00184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Myriad Pro">
    <w:altName w:val="Segoe UI"/>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54773" w14:textId="77777777" w:rsidR="00184A18" w:rsidRDefault="00184A18">
      <w:r>
        <w:separator/>
      </w:r>
    </w:p>
  </w:footnote>
  <w:footnote w:type="continuationSeparator" w:id="0">
    <w:p w14:paraId="7B5B0347" w14:textId="77777777" w:rsidR="00184A18" w:rsidRDefault="00184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56178" w14:textId="77777777" w:rsidR="003A7F5B" w:rsidRDefault="003A7F5B" w:rsidP="003A7F5B">
    <w:pPr>
      <w:pStyle w:val="SidhuvudochsidfotA"/>
      <w:tabs>
        <w:tab w:val="clear" w:pos="9020"/>
        <w:tab w:val="center" w:pos="4819"/>
        <w:tab w:val="right" w:pos="9612"/>
      </w:tabs>
    </w:pPr>
    <w:r>
      <w:rPr>
        <w:noProof/>
      </w:rPr>
      <w:drawing>
        <wp:inline distT="0" distB="0" distL="0" distR="0" wp14:anchorId="63B40937" wp14:editId="0CD26A03">
          <wp:extent cx="1055526" cy="1024481"/>
          <wp:effectExtent l="0" t="0" r="0" b="0"/>
          <wp:docPr id="1" name="officeArt object" descr="inklistrad-bild.png"/>
          <wp:cNvGraphicFramePr/>
          <a:graphic xmlns:a="http://schemas.openxmlformats.org/drawingml/2006/main">
            <a:graphicData uri="http://schemas.openxmlformats.org/drawingml/2006/picture">
              <pic:pic xmlns:pic="http://schemas.openxmlformats.org/drawingml/2006/picture">
                <pic:nvPicPr>
                  <pic:cNvPr id="1073741825" name="inklistrad-bild.png" descr="inklistrad-bild.png"/>
                  <pic:cNvPicPr>
                    <a:picLocks noChangeAspect="1"/>
                  </pic:cNvPicPr>
                </pic:nvPicPr>
                <pic:blipFill>
                  <a:blip r:embed="rId1"/>
                  <a:stretch>
                    <a:fillRect/>
                  </a:stretch>
                </pic:blipFill>
                <pic:spPr>
                  <a:xfrm>
                    <a:off x="0" y="0"/>
                    <a:ext cx="1055526" cy="1024481"/>
                  </a:xfrm>
                  <a:prstGeom prst="rect">
                    <a:avLst/>
                  </a:prstGeom>
                  <a:ln w="12700" cap="flat">
                    <a:noFill/>
                    <a:miter lim="400000"/>
                  </a:ln>
                  <a:effectLst/>
                </pic:spPr>
              </pic:pic>
            </a:graphicData>
          </a:graphic>
        </wp:inline>
      </w:drawing>
    </w:r>
    <w:r>
      <w:t xml:space="preserve">                                                                                              </w:t>
    </w:r>
    <w:r>
      <w:rPr>
        <w:noProof/>
      </w:rPr>
      <w:drawing>
        <wp:inline distT="0" distB="0" distL="0" distR="0" wp14:anchorId="7F399F32" wp14:editId="609D4483">
          <wp:extent cx="898871" cy="898871"/>
          <wp:effectExtent l="0" t="0" r="0" b="0"/>
          <wp:docPr id="2" name="officeArt object" descr="inklistrad-bild.tiff"/>
          <wp:cNvGraphicFramePr/>
          <a:graphic xmlns:a="http://schemas.openxmlformats.org/drawingml/2006/main">
            <a:graphicData uri="http://schemas.openxmlformats.org/drawingml/2006/picture">
              <pic:pic xmlns:pic="http://schemas.openxmlformats.org/drawingml/2006/picture">
                <pic:nvPicPr>
                  <pic:cNvPr id="1073741826" name="inklistrad-bild.tiff" descr="inklistrad-bild.tiff"/>
                  <pic:cNvPicPr>
                    <a:picLocks noChangeAspect="1"/>
                  </pic:cNvPicPr>
                </pic:nvPicPr>
                <pic:blipFill>
                  <a:blip r:embed="rId2"/>
                  <a:stretch>
                    <a:fillRect/>
                  </a:stretch>
                </pic:blipFill>
                <pic:spPr>
                  <a:xfrm>
                    <a:off x="0" y="0"/>
                    <a:ext cx="898871" cy="898871"/>
                  </a:xfrm>
                  <a:prstGeom prst="rect">
                    <a:avLst/>
                  </a:prstGeom>
                  <a:ln w="12700" cap="flat">
                    <a:noFill/>
                    <a:miter lim="400000"/>
                  </a:ln>
                  <a:effectLst/>
                </pic:spPr>
              </pic:pic>
            </a:graphicData>
          </a:graphic>
        </wp:inline>
      </w:drawing>
    </w:r>
  </w:p>
  <w:p w14:paraId="4A091AAD" w14:textId="77777777" w:rsidR="003A7F5B" w:rsidRDefault="003A7F5B" w:rsidP="003A7F5B">
    <w:pPr>
      <w:pStyle w:val="SidhuvudochsidfotA"/>
      <w:tabs>
        <w:tab w:val="clear" w:pos="9020"/>
        <w:tab w:val="center" w:pos="4819"/>
        <w:tab w:val="right" w:pos="9612"/>
      </w:tabs>
    </w:pPr>
    <w:r>
      <w:rPr>
        <w:rFonts w:ascii="Myriad Pro" w:hAnsi="Myriad Pro"/>
        <w:sz w:val="18"/>
        <w:szCs w:val="18"/>
      </w:rPr>
      <w:t xml:space="preserve">   IWC Katrineholm</w:t>
    </w:r>
  </w:p>
  <w:p w14:paraId="5A512FC5" w14:textId="77777777" w:rsidR="003A7F5B" w:rsidRDefault="003A7F5B" w:rsidP="003A7F5B">
    <w:pPr>
      <w:pStyle w:val="SidhuvudochsidfotA"/>
      <w:tabs>
        <w:tab w:val="clear" w:pos="9020"/>
        <w:tab w:val="center" w:pos="4819"/>
        <w:tab w:val="right" w:pos="9612"/>
      </w:tabs>
    </w:pPr>
    <w:r>
      <w:rPr>
        <w:rFonts w:ascii="Myriad Pro" w:hAnsi="Myriad Pro"/>
        <w:color w:val="0433FF"/>
        <w:sz w:val="18"/>
        <w:szCs w:val="18"/>
        <w:u w:color="0433FF"/>
      </w:rPr>
      <w:t xml:space="preserve">   </w:t>
    </w:r>
    <w:hyperlink r:id="rId3" w:history="1">
      <w:r>
        <w:rPr>
          <w:rStyle w:val="Hyperlink0"/>
        </w:rPr>
        <w:t>www.innerwheel.se</w:t>
      </w:r>
    </w:hyperlink>
  </w:p>
  <w:p w14:paraId="77A278FF" w14:textId="77777777" w:rsidR="003A7F5B" w:rsidRDefault="003A7F5B">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D80"/>
    <w:rsid w:val="00007D61"/>
    <w:rsid w:val="00062B3C"/>
    <w:rsid w:val="000A09AE"/>
    <w:rsid w:val="00184A18"/>
    <w:rsid w:val="001B1770"/>
    <w:rsid w:val="002555B7"/>
    <w:rsid w:val="002856EF"/>
    <w:rsid w:val="002C7FE6"/>
    <w:rsid w:val="002D2EDA"/>
    <w:rsid w:val="00332016"/>
    <w:rsid w:val="00346672"/>
    <w:rsid w:val="0036252D"/>
    <w:rsid w:val="003A7F5B"/>
    <w:rsid w:val="003B2085"/>
    <w:rsid w:val="0049518D"/>
    <w:rsid w:val="004A148B"/>
    <w:rsid w:val="0056777D"/>
    <w:rsid w:val="00567A69"/>
    <w:rsid w:val="00580CCB"/>
    <w:rsid w:val="005E59BD"/>
    <w:rsid w:val="006647E1"/>
    <w:rsid w:val="006E0D80"/>
    <w:rsid w:val="0076657C"/>
    <w:rsid w:val="00811CD8"/>
    <w:rsid w:val="00812BDF"/>
    <w:rsid w:val="00844269"/>
    <w:rsid w:val="008512CD"/>
    <w:rsid w:val="008C354A"/>
    <w:rsid w:val="008D31F4"/>
    <w:rsid w:val="00924DC1"/>
    <w:rsid w:val="0096274E"/>
    <w:rsid w:val="00977C91"/>
    <w:rsid w:val="00986D3A"/>
    <w:rsid w:val="009A04C0"/>
    <w:rsid w:val="00A047CF"/>
    <w:rsid w:val="00A9385D"/>
    <w:rsid w:val="00B0535C"/>
    <w:rsid w:val="00C6026D"/>
    <w:rsid w:val="00CF3BD7"/>
    <w:rsid w:val="00D42CFF"/>
    <w:rsid w:val="00D45FCC"/>
    <w:rsid w:val="00D71590"/>
    <w:rsid w:val="00DB7C76"/>
    <w:rsid w:val="00DF7B76"/>
    <w:rsid w:val="00E352F7"/>
    <w:rsid w:val="00EA70DE"/>
    <w:rsid w:val="00F00E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184F4"/>
  <w15:docId w15:val="{37D180B0-C68D-4E4D-A8AC-2285531A7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A">
    <w:name w:val="Sidhuvud och sidfot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Ingen">
    <w:name w:val="Ingen"/>
  </w:style>
  <w:style w:type="character" w:customStyle="1" w:styleId="Hyperlink0">
    <w:name w:val="Hyperlink.0"/>
    <w:basedOn w:val="Ingen"/>
    <w:rPr>
      <w:rFonts w:ascii="Myriad Pro" w:eastAsia="Myriad Pro" w:hAnsi="Myriad Pro" w:cs="Myriad Pro"/>
      <w:outline w:val="0"/>
      <w:color w:val="0433FF"/>
      <w:sz w:val="18"/>
      <w:szCs w:val="18"/>
      <w:u w:val="single" w:color="0433FF"/>
    </w:rPr>
  </w:style>
  <w:style w:type="paragraph" w:customStyle="1" w:styleId="Sidhuvudochsidfot">
    <w:name w:val="Sidhuvud och sidfot"/>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Brdtext">
    <w:name w:val="Body Tex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table" w:styleId="Tabellrutnt">
    <w:name w:val="Table Grid"/>
    <w:basedOn w:val="Normaltabell"/>
    <w:uiPriority w:val="39"/>
    <w:rsid w:val="002D2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924DC1"/>
    <w:pPr>
      <w:tabs>
        <w:tab w:val="center" w:pos="4536"/>
        <w:tab w:val="right" w:pos="9072"/>
      </w:tabs>
    </w:pPr>
  </w:style>
  <w:style w:type="character" w:customStyle="1" w:styleId="SidhuvudChar">
    <w:name w:val="Sidhuvud Char"/>
    <w:basedOn w:val="Standardstycketeckensnitt"/>
    <w:link w:val="Sidhuvud"/>
    <w:uiPriority w:val="99"/>
    <w:rsid w:val="00924DC1"/>
    <w:rPr>
      <w:sz w:val="24"/>
      <w:szCs w:val="24"/>
      <w:lang w:val="en-US" w:eastAsia="en-US"/>
    </w:rPr>
  </w:style>
  <w:style w:type="paragraph" w:styleId="Sidfot">
    <w:name w:val="footer"/>
    <w:basedOn w:val="Normal"/>
    <w:link w:val="SidfotChar"/>
    <w:uiPriority w:val="99"/>
    <w:unhideWhenUsed/>
    <w:rsid w:val="00924DC1"/>
    <w:pPr>
      <w:tabs>
        <w:tab w:val="center" w:pos="4536"/>
        <w:tab w:val="right" w:pos="9072"/>
      </w:tabs>
    </w:pPr>
  </w:style>
  <w:style w:type="character" w:customStyle="1" w:styleId="SidfotChar">
    <w:name w:val="Sidfot Char"/>
    <w:basedOn w:val="Standardstycketeckensnitt"/>
    <w:link w:val="Sidfot"/>
    <w:uiPriority w:val="99"/>
    <w:rsid w:val="00924DC1"/>
    <w:rPr>
      <w:sz w:val="24"/>
      <w:szCs w:val="24"/>
      <w:lang w:val="en-US" w:eastAsia="en-US"/>
    </w:rPr>
  </w:style>
  <w:style w:type="character" w:styleId="Olstomnmnande">
    <w:name w:val="Unresolved Mention"/>
    <w:basedOn w:val="Standardstycketeckensnitt"/>
    <w:uiPriority w:val="99"/>
    <w:semiHidden/>
    <w:unhideWhenUsed/>
    <w:rsid w:val="003320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hyperlink" Target="http://www.innerwheel.se" TargetMode="External"/><Relationship Id="rId2" Type="http://schemas.openxmlformats.org/officeDocument/2006/relationships/image" Target="media/image2.t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v&#228;ndaren\Documents\Anpassade%20Office-mallar\Ny%20brevmall-%20klubb-hjulet-o-reach-out.dotx"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Ny brevmall- klubb-hjulet-o-reach-out</Template>
  <TotalTime>3</TotalTime>
  <Pages>1</Pages>
  <Words>163</Words>
  <Characters>867</Characters>
  <Application>Microsoft Office Word</Application>
  <DocSecurity>4</DocSecurity>
  <Lines>7</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Användaren</dc:creator>
  <cp:lastModifiedBy>Rune Lindström</cp:lastModifiedBy>
  <cp:revision>2</cp:revision>
  <dcterms:created xsi:type="dcterms:W3CDTF">2025-08-31T18:01:00Z</dcterms:created>
  <dcterms:modified xsi:type="dcterms:W3CDTF">2025-08-31T18:01:00Z</dcterms:modified>
</cp:coreProperties>
</file>