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B2BCC" w14:textId="78789BF1" w:rsidR="00F563A6" w:rsidRDefault="00D06449">
      <w:pPr>
        <w:rPr>
          <w:color w:val="4F81BD" w:themeColor="accent1"/>
        </w:rPr>
      </w:pPr>
      <w:r w:rsidRPr="00D06449">
        <w:rPr>
          <w:noProof/>
        </w:rPr>
        <w:drawing>
          <wp:inline distT="0" distB="0" distL="0" distR="0" wp14:anchorId="08FF01EF" wp14:editId="3031C585">
            <wp:extent cx="731520" cy="708660"/>
            <wp:effectExtent l="0" t="0" r="0" b="0"/>
            <wp:docPr id="9" name="Bildobjekt 9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Yellow Logo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086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E067F">
        <w:tab/>
      </w:r>
      <w:r w:rsidR="005E067F">
        <w:tab/>
      </w:r>
      <w:r w:rsidR="005E067F">
        <w:tab/>
        <w:t xml:space="preserve">   </w:t>
      </w:r>
      <w:r w:rsidR="00457638">
        <w:tab/>
      </w:r>
      <w:r w:rsidR="005E067F" w:rsidRPr="00A601FC">
        <w:rPr>
          <w:color w:val="4F81BD" w:themeColor="accent1"/>
        </w:rPr>
        <w:t xml:space="preserve">  </w:t>
      </w:r>
      <w:r w:rsidR="00A601FC" w:rsidRPr="00A601FC">
        <w:rPr>
          <w:color w:val="4F81BD" w:themeColor="accent1"/>
        </w:rPr>
        <w:t xml:space="preserve">                   </w:t>
      </w:r>
      <w:r w:rsidR="005E067F" w:rsidRPr="00A601FC">
        <w:rPr>
          <w:color w:val="4F81BD" w:themeColor="accent1"/>
        </w:rPr>
        <w:t xml:space="preserve"> </w:t>
      </w:r>
      <w:r w:rsidR="00A601FC">
        <w:rPr>
          <w:color w:val="4F81BD" w:themeColor="accent1"/>
        </w:rPr>
        <w:t xml:space="preserve">   </w:t>
      </w:r>
      <w:r w:rsidR="00F563A6">
        <w:rPr>
          <w:color w:val="4F81BD" w:themeColor="accent1"/>
        </w:rPr>
        <w:t xml:space="preserve">  </w:t>
      </w:r>
      <w:r w:rsidR="00A601FC">
        <w:rPr>
          <w:color w:val="4F81BD" w:themeColor="accent1"/>
        </w:rPr>
        <w:t xml:space="preserve">    </w:t>
      </w:r>
    </w:p>
    <w:p w14:paraId="3E5E10A3" w14:textId="00367D8C" w:rsidR="009970D8" w:rsidRPr="00457638" w:rsidRDefault="00F563A6" w:rsidP="00F563A6">
      <w:pPr>
        <w:ind w:left="6520"/>
        <w:rPr>
          <w:sz w:val="24"/>
          <w:szCs w:val="24"/>
        </w:rPr>
      </w:pPr>
      <w:r>
        <w:rPr>
          <w:color w:val="4F81BD" w:themeColor="accent1"/>
        </w:rPr>
        <w:t xml:space="preserve">  </w:t>
      </w:r>
      <w:r w:rsidR="00A601FC">
        <w:rPr>
          <w:color w:val="4F81BD" w:themeColor="accent1"/>
        </w:rPr>
        <w:t>202</w:t>
      </w:r>
      <w:r w:rsidR="003D3336">
        <w:rPr>
          <w:color w:val="4F81BD" w:themeColor="accent1"/>
        </w:rPr>
        <w:t>4</w:t>
      </w:r>
      <w:r w:rsidR="00A601FC">
        <w:rPr>
          <w:color w:val="4F81BD" w:themeColor="accent1"/>
        </w:rPr>
        <w:t>-</w:t>
      </w:r>
      <w:r w:rsidR="00E86D7E">
        <w:rPr>
          <w:color w:val="4F81BD" w:themeColor="accent1"/>
        </w:rPr>
        <w:t>10</w:t>
      </w:r>
      <w:r w:rsidR="00A601FC">
        <w:rPr>
          <w:color w:val="4F81BD" w:themeColor="accent1"/>
        </w:rPr>
        <w:t>-</w:t>
      </w:r>
      <w:r w:rsidR="00E86D7E">
        <w:rPr>
          <w:color w:val="4F81BD" w:themeColor="accent1"/>
        </w:rPr>
        <w:t>31</w:t>
      </w:r>
    </w:p>
    <w:p w14:paraId="39B12525" w14:textId="39C40B67" w:rsidR="00457638" w:rsidRPr="00A601FC" w:rsidRDefault="00457638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Kungsbacka Inner Wheel Club</w:t>
      </w:r>
      <w:r w:rsidR="00A601FC" w:rsidRPr="00A601FC">
        <w:rPr>
          <w:color w:val="4F81BD" w:themeColor="accent1"/>
        </w:rPr>
        <w:t xml:space="preserve">                             </w:t>
      </w:r>
      <w:r w:rsidR="00F563A6">
        <w:rPr>
          <w:color w:val="4F81BD" w:themeColor="accent1"/>
        </w:rPr>
        <w:t xml:space="preserve"> </w:t>
      </w:r>
      <w:r w:rsidR="00F563A6">
        <w:rPr>
          <w:color w:val="4F81BD" w:themeColor="accent1"/>
        </w:rPr>
        <w:tab/>
        <w:t xml:space="preserve">                      </w:t>
      </w:r>
      <w:r w:rsidR="005C1D9F">
        <w:rPr>
          <w:color w:val="4F81BD" w:themeColor="accent1"/>
        </w:rPr>
        <w:t xml:space="preserve"> </w:t>
      </w:r>
      <w:r w:rsidR="00F563A6">
        <w:rPr>
          <w:color w:val="4F81BD" w:themeColor="accent1"/>
        </w:rPr>
        <w:t xml:space="preserve">   </w:t>
      </w:r>
      <w:r w:rsidR="005E067F" w:rsidRPr="00A601FC">
        <w:rPr>
          <w:color w:val="4F81BD" w:themeColor="accent1"/>
        </w:rPr>
        <w:t>Månadsbrev:</w:t>
      </w:r>
      <w:r w:rsidR="00A601FC">
        <w:rPr>
          <w:color w:val="4F81BD" w:themeColor="accent1"/>
        </w:rPr>
        <w:t xml:space="preserve"> </w:t>
      </w:r>
      <w:r w:rsidR="005B34C1">
        <w:rPr>
          <w:color w:val="4F81BD" w:themeColor="accent1"/>
        </w:rPr>
        <w:t>4</w:t>
      </w:r>
    </w:p>
    <w:p w14:paraId="5BEAC472" w14:textId="6E4DACAD" w:rsidR="005E067F" w:rsidRPr="00A601FC" w:rsidRDefault="005E067F" w:rsidP="003D3336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D236</w:t>
      </w:r>
      <w:r w:rsidRPr="00A601FC">
        <w:rPr>
          <w:color w:val="4F81BD" w:themeColor="accent1"/>
        </w:rPr>
        <w:tab/>
      </w:r>
      <w:r w:rsidRPr="00A601FC">
        <w:rPr>
          <w:color w:val="4F81BD" w:themeColor="accent1"/>
        </w:rPr>
        <w:tab/>
      </w:r>
      <w:r w:rsidR="003D3336">
        <w:rPr>
          <w:color w:val="4F81BD" w:themeColor="accent1"/>
        </w:rPr>
        <w:tab/>
      </w:r>
      <w:r w:rsidR="003D3336">
        <w:rPr>
          <w:color w:val="4F81BD" w:themeColor="accent1"/>
        </w:rPr>
        <w:tab/>
      </w:r>
      <w:r w:rsidR="003D3336">
        <w:rPr>
          <w:color w:val="4F81BD" w:themeColor="accent1"/>
        </w:rPr>
        <w:tab/>
        <w:t>President</w:t>
      </w:r>
      <w:r w:rsidRPr="00A601FC">
        <w:rPr>
          <w:color w:val="4F81BD" w:themeColor="accent1"/>
        </w:rPr>
        <w:t xml:space="preserve">: </w:t>
      </w:r>
      <w:r w:rsidR="003D3336">
        <w:rPr>
          <w:color w:val="4F81BD" w:themeColor="accent1"/>
        </w:rPr>
        <w:t>Lena Simmerberg</w:t>
      </w:r>
    </w:p>
    <w:p w14:paraId="587F389B" w14:textId="6CE798E4" w:rsidR="005E067F" w:rsidRPr="00A601FC" w:rsidRDefault="005E067F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Sverige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A601FC">
        <w:rPr>
          <w:sz w:val="24"/>
          <w:szCs w:val="24"/>
        </w:rPr>
        <w:t xml:space="preserve">                </w:t>
      </w:r>
      <w:r w:rsidR="00F563A6">
        <w:rPr>
          <w:sz w:val="24"/>
          <w:szCs w:val="24"/>
        </w:rPr>
        <w:t xml:space="preserve"> </w:t>
      </w:r>
      <w:r w:rsidR="00A601FC">
        <w:rPr>
          <w:sz w:val="24"/>
          <w:szCs w:val="24"/>
        </w:rPr>
        <w:t xml:space="preserve">    </w:t>
      </w:r>
      <w:r w:rsidRPr="00A601FC">
        <w:rPr>
          <w:color w:val="4F81BD" w:themeColor="accent1"/>
        </w:rPr>
        <w:t>Sekreterare: Ulla Ahlerup</w:t>
      </w:r>
    </w:p>
    <w:p w14:paraId="077F238E" w14:textId="584C7103" w:rsidR="00F563A6" w:rsidRDefault="00F563A6" w:rsidP="005E067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3E6B5E" w14:textId="00805330" w:rsidR="00F563A6" w:rsidRDefault="00605088" w:rsidP="005E067F">
      <w:pPr>
        <w:spacing w:after="0"/>
      </w:pPr>
      <w:r w:rsidRPr="00A11911">
        <w:t>Kära IW-vänner!</w:t>
      </w:r>
    </w:p>
    <w:p w14:paraId="5E245490" w14:textId="26AAE405" w:rsidR="006E3A7F" w:rsidRDefault="006E3A7F" w:rsidP="005E067F">
      <w:pPr>
        <w:spacing w:after="0"/>
      </w:pPr>
      <w:r>
        <w:t>Vårt senaste månadsmöte, på Boutique Filippa, var välbesökt av både medlemmar och gäster.</w:t>
      </w:r>
    </w:p>
    <w:p w14:paraId="079D01C1" w14:textId="5A7956A4" w:rsidR="006E3A7F" w:rsidRDefault="006E3A7F" w:rsidP="005E067F">
      <w:pPr>
        <w:spacing w:after="0"/>
      </w:pPr>
      <w:r>
        <w:t>Rose-Marie Green-Lundin, Berit Kembro och Ulla Ahlerup gick mannekäng och inspirerade till att sedan prova och handla kläder till både vardag och fest.</w:t>
      </w:r>
    </w:p>
    <w:p w14:paraId="42815C67" w14:textId="133B6814" w:rsidR="00C31926" w:rsidRDefault="00C31926" w:rsidP="005E067F">
      <w:pPr>
        <w:spacing w:after="0"/>
      </w:pPr>
      <w:r>
        <w:t xml:space="preserve">Vi åt en laxwrap med dryck </w:t>
      </w:r>
      <w:r w:rsidR="00CB32F5">
        <w:t>där</w:t>
      </w:r>
      <w:r>
        <w:t>till och hade det trevligt tillsammans.</w:t>
      </w:r>
    </w:p>
    <w:p w14:paraId="42C12E01" w14:textId="77777777" w:rsidR="00031A1F" w:rsidRDefault="00031A1F" w:rsidP="005E067F">
      <w:pPr>
        <w:spacing w:after="0"/>
      </w:pPr>
    </w:p>
    <w:p w14:paraId="37EF34DF" w14:textId="07B360E2" w:rsidR="00031A1F" w:rsidRDefault="0025509D" w:rsidP="005E067F">
      <w:pPr>
        <w:spacing w:after="0"/>
      </w:pPr>
      <w:r w:rsidRPr="0025509D">
        <w:rPr>
          <w:u w:val="single"/>
        </w:rPr>
        <w:t>Inbjudan från Göteborg N</w:t>
      </w:r>
      <w:r>
        <w:t>. Intressant information om höstens böcker i en trivsam bokhandel</w:t>
      </w:r>
    </w:p>
    <w:p w14:paraId="5F9E3901" w14:textId="00F3DA4D" w:rsidR="00031A1F" w:rsidRDefault="0025509D" w:rsidP="005E067F">
      <w:pPr>
        <w:spacing w:after="0"/>
      </w:pPr>
      <w:r>
        <w:t>Plats: Mariaplans bokhandel 12/11 kl 17.30.</w:t>
      </w:r>
    </w:p>
    <w:p w14:paraId="79C9DBCB" w14:textId="0C8D6FF4" w:rsidR="0025509D" w:rsidRDefault="0025509D" w:rsidP="005E067F">
      <w:pPr>
        <w:spacing w:after="0"/>
      </w:pPr>
      <w:r>
        <w:t xml:space="preserve">Pris: 150 kr till Pg 529022-6. Anmäl senast 7/11 till </w:t>
      </w:r>
      <w:hyperlink r:id="rId5" w:history="1">
        <w:r w:rsidRPr="00EE3497">
          <w:rPr>
            <w:rStyle w:val="Hyperlnk"/>
          </w:rPr>
          <w:t>ann.robertzon@hotmail.com</w:t>
        </w:r>
      </w:hyperlink>
      <w:r>
        <w:t xml:space="preserve"> eller 070-5911705</w:t>
      </w:r>
    </w:p>
    <w:p w14:paraId="6B692CDB" w14:textId="77777777" w:rsidR="0025509D" w:rsidRPr="00A11911" w:rsidRDefault="0025509D" w:rsidP="005E067F">
      <w:pPr>
        <w:spacing w:after="0"/>
      </w:pPr>
    </w:p>
    <w:p w14:paraId="70117645" w14:textId="1C5439A6" w:rsidR="00E22736" w:rsidRPr="0025509D" w:rsidRDefault="0025509D" w:rsidP="005E067F">
      <w:pPr>
        <w:spacing w:after="0"/>
        <w:rPr>
          <w:b/>
          <w:bCs/>
        </w:rPr>
      </w:pPr>
      <w:r w:rsidRPr="0025509D">
        <w:rPr>
          <w:b/>
          <w:bCs/>
        </w:rPr>
        <w:t>Tråkigt att behöva påminna igen men f</w:t>
      </w:r>
      <w:r w:rsidR="00E22736" w:rsidRPr="0025509D">
        <w:rPr>
          <w:b/>
          <w:bCs/>
        </w:rPr>
        <w:t xml:space="preserve">ortfarande är det några som inte betalat in årsavgiften. </w:t>
      </w:r>
      <w:r w:rsidR="009E11EE" w:rsidRPr="0025509D">
        <w:rPr>
          <w:b/>
          <w:bCs/>
        </w:rPr>
        <w:t xml:space="preserve">Jag </w:t>
      </w:r>
      <w:r w:rsidR="00E22736" w:rsidRPr="0025509D">
        <w:rPr>
          <w:b/>
          <w:bCs/>
        </w:rPr>
        <w:t xml:space="preserve">ber </w:t>
      </w:r>
      <w:r w:rsidR="009E11EE" w:rsidRPr="0025509D">
        <w:rPr>
          <w:b/>
          <w:bCs/>
        </w:rPr>
        <w:t xml:space="preserve">er </w:t>
      </w:r>
      <w:r w:rsidR="00E22736" w:rsidRPr="0025509D">
        <w:rPr>
          <w:b/>
          <w:bCs/>
        </w:rPr>
        <w:t>att göra detta</w:t>
      </w:r>
      <w:r w:rsidRPr="0025509D">
        <w:rPr>
          <w:b/>
          <w:bCs/>
        </w:rPr>
        <w:t xml:space="preserve"> NU</w:t>
      </w:r>
      <w:r w:rsidR="00E22736" w:rsidRPr="0025509D">
        <w:rPr>
          <w:b/>
          <w:bCs/>
        </w:rPr>
        <w:t xml:space="preserve"> då vår klubbskattmästare betalat in för oss alla till distriktet.</w:t>
      </w:r>
    </w:p>
    <w:p w14:paraId="2C69CA83" w14:textId="21CCF655" w:rsidR="009E11EE" w:rsidRPr="0025509D" w:rsidRDefault="009E11EE" w:rsidP="005E067F">
      <w:pPr>
        <w:spacing w:after="0"/>
        <w:rPr>
          <w:b/>
          <w:bCs/>
          <w:noProof/>
        </w:rPr>
      </w:pPr>
      <w:r w:rsidRPr="0025509D">
        <w:rPr>
          <w:b/>
          <w:bCs/>
        </w:rPr>
        <w:t xml:space="preserve"> </w:t>
      </w:r>
      <w:r w:rsidR="00E22736" w:rsidRPr="0025509D">
        <w:rPr>
          <w:b/>
          <w:bCs/>
        </w:rPr>
        <w:t>B</w:t>
      </w:r>
      <w:r w:rsidRPr="0025509D">
        <w:rPr>
          <w:b/>
          <w:bCs/>
        </w:rPr>
        <w:t>etala in nya årsavgiften på 575 kr till vårt Pg 498 14 76-7.</w:t>
      </w:r>
      <w:r w:rsidR="001F0135" w:rsidRPr="0025509D">
        <w:rPr>
          <w:b/>
          <w:bCs/>
          <w:noProof/>
        </w:rPr>
        <w:t xml:space="preserve"> </w:t>
      </w:r>
    </w:p>
    <w:p w14:paraId="5EED3F26" w14:textId="32560ED2" w:rsidR="00E22736" w:rsidRDefault="0025509D" w:rsidP="0025509D">
      <w:pPr>
        <w:tabs>
          <w:tab w:val="left" w:pos="2784"/>
        </w:tabs>
        <w:spacing w:after="0"/>
      </w:pPr>
      <w:r>
        <w:tab/>
        <w:t xml:space="preserve"> </w:t>
      </w:r>
    </w:p>
    <w:p w14:paraId="3E479B72" w14:textId="0337099D" w:rsidR="009D13B2" w:rsidRPr="00A11911" w:rsidRDefault="009D13B2" w:rsidP="005E067F">
      <w:pPr>
        <w:spacing w:after="0"/>
      </w:pPr>
    </w:p>
    <w:p w14:paraId="4F9E2143" w14:textId="31BA33AA" w:rsidR="00BF5BF1" w:rsidRDefault="009E11EE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11911">
        <w:t xml:space="preserve">Välkomna på </w:t>
      </w:r>
    </w:p>
    <w:p w14:paraId="383A3EF8" w14:textId="3F3D648C" w:rsidR="00F563A6" w:rsidRPr="00A11911" w:rsidRDefault="0025509D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b/>
          <w:bCs/>
        </w:rPr>
        <w:t>Klubbmöte på restaurang Esters den 18 november kl. 13.30</w:t>
      </w:r>
    </w:p>
    <w:p w14:paraId="70531E80" w14:textId="775918C7" w:rsidR="00DB05A6" w:rsidRDefault="00DB05A6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</w:p>
    <w:p w14:paraId="11EB6CF6" w14:textId="255744CD" w:rsidR="0025509D" w:rsidRDefault="0025509D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>
        <w:rPr>
          <w:b/>
          <w:bCs/>
        </w:rPr>
        <w:t>Vi får besök och information av vår DP Christina Svensson från Mark.</w:t>
      </w:r>
    </w:p>
    <w:p w14:paraId="67E78F8F" w14:textId="1060DD5E" w:rsidR="0025509D" w:rsidRDefault="0025509D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>
        <w:rPr>
          <w:b/>
          <w:bCs/>
        </w:rPr>
        <w:t>Dessutom får vi se SIWR´s bildspel om hjälpprojekten samt ett bildspel från Convention 2024 i Manchester.</w:t>
      </w:r>
    </w:p>
    <w:p w14:paraId="2ED2A279" w14:textId="7BDF9728" w:rsidR="0025509D" w:rsidRPr="0025509D" w:rsidRDefault="0025509D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>Vinlotteri och Bokbord</w:t>
      </w:r>
    </w:p>
    <w:p w14:paraId="3C8DC961" w14:textId="2EE0E4DB" w:rsidR="009E11EE" w:rsidRPr="00A11911" w:rsidRDefault="009E11EE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 w:rsidRPr="00A11911">
        <w:rPr>
          <w:b/>
          <w:bCs/>
        </w:rPr>
        <w:t>Kostnad :1</w:t>
      </w:r>
      <w:r w:rsidR="0025509D">
        <w:rPr>
          <w:b/>
          <w:bCs/>
        </w:rPr>
        <w:t>9</w:t>
      </w:r>
      <w:r w:rsidR="009D13B2">
        <w:rPr>
          <w:b/>
          <w:bCs/>
        </w:rPr>
        <w:t>0</w:t>
      </w:r>
      <w:r w:rsidRPr="00A11911">
        <w:rPr>
          <w:b/>
          <w:bCs/>
        </w:rPr>
        <w:t xml:space="preserve"> kr</w:t>
      </w:r>
    </w:p>
    <w:p w14:paraId="2C47F27B" w14:textId="3D7C3719" w:rsidR="0095618F" w:rsidRPr="00A11911" w:rsidRDefault="0095618F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11911">
        <w:t xml:space="preserve">Pengarna sätts in senast den </w:t>
      </w:r>
      <w:r w:rsidR="009D13B2">
        <w:t>1</w:t>
      </w:r>
      <w:r w:rsidR="0025509D">
        <w:t>4</w:t>
      </w:r>
      <w:r w:rsidR="009D13B2">
        <w:t xml:space="preserve"> </w:t>
      </w:r>
      <w:r w:rsidR="00D6440D">
        <w:t>oktober</w:t>
      </w:r>
      <w:r w:rsidRPr="00A11911">
        <w:t xml:space="preserve"> på pg 498 14 76-7.</w:t>
      </w:r>
    </w:p>
    <w:p w14:paraId="7F393F99" w14:textId="4F13DCA1" w:rsidR="0095618F" w:rsidRPr="00A11911" w:rsidRDefault="0095618F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11911">
        <w:t>Glöm inte skriva namn.</w:t>
      </w:r>
    </w:p>
    <w:p w14:paraId="338AFD62" w14:textId="7CB75A7D" w:rsidR="0095618F" w:rsidRDefault="0095618F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</w:p>
    <w:p w14:paraId="253D6644" w14:textId="2E0B5B33" w:rsidR="0095618F" w:rsidRPr="00A11911" w:rsidRDefault="0095618F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11911">
        <w:t xml:space="preserve">Anmäl er också </w:t>
      </w:r>
      <w:r w:rsidR="0025509D">
        <w:t>SENAST</w:t>
      </w:r>
      <w:r w:rsidRPr="00A11911">
        <w:t xml:space="preserve"> 1</w:t>
      </w:r>
      <w:r w:rsidR="0025509D">
        <w:t>4</w:t>
      </w:r>
      <w:r w:rsidR="00F06E7D">
        <w:t xml:space="preserve"> oktober</w:t>
      </w:r>
      <w:r w:rsidRPr="00A11911">
        <w:t xml:space="preserve"> till:</w:t>
      </w:r>
    </w:p>
    <w:p w14:paraId="5FE2E74D" w14:textId="49BD552C" w:rsidR="0095618F" w:rsidRPr="00A11911" w:rsidRDefault="0095618F" w:rsidP="0095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A11911">
        <w:t xml:space="preserve"> Ragnhild Siöström, </w:t>
      </w:r>
      <w:hyperlink r:id="rId6" w:history="1">
        <w:r w:rsidRPr="00A11911">
          <w:rPr>
            <w:rStyle w:val="Hyperlnk"/>
          </w:rPr>
          <w:t>ragnhild.tolo@telia.com</w:t>
        </w:r>
      </w:hyperlink>
      <w:r w:rsidRPr="00A11911">
        <w:t xml:space="preserve">, tel. 0708-257346 </w:t>
      </w:r>
    </w:p>
    <w:p w14:paraId="4E5B00B9" w14:textId="0DF92ED3" w:rsidR="003B6612" w:rsidRDefault="00C60CDE" w:rsidP="003B6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 xml:space="preserve">Anmäl om ni behöver specialkost.            </w:t>
      </w:r>
      <w:r w:rsidRPr="00C60CDE">
        <w:t xml:space="preserve"> </w:t>
      </w:r>
      <w:r w:rsidRPr="00A11911">
        <w:t>Anmälan är bindande.</w:t>
      </w:r>
    </w:p>
    <w:p w14:paraId="73F4B60E" w14:textId="77777777" w:rsidR="00F71B45" w:rsidRDefault="00F71B45" w:rsidP="003B6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</w:p>
    <w:p w14:paraId="1AA914AC" w14:textId="2A92DF27" w:rsidR="00D86F1A" w:rsidRDefault="003B6612" w:rsidP="003B6612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F8BFC2" wp14:editId="4DCDDF2E">
            <wp:simplePos x="0" y="0"/>
            <wp:positionH relativeFrom="column">
              <wp:posOffset>5620732</wp:posOffset>
            </wp:positionH>
            <wp:positionV relativeFrom="paragraph">
              <wp:posOffset>32327</wp:posOffset>
            </wp:positionV>
            <wp:extent cx="791845" cy="800100"/>
            <wp:effectExtent l="0" t="0" r="8255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599">
        <w:tab/>
        <w:t xml:space="preserve">             </w:t>
      </w:r>
      <w:r w:rsidR="00ED1BEE">
        <w:t xml:space="preserve"> </w:t>
      </w:r>
    </w:p>
    <w:p w14:paraId="63AB2B32" w14:textId="54B0A4BB" w:rsidR="003B6612" w:rsidRPr="00ED1BEE" w:rsidRDefault="00ED1BEE" w:rsidP="005E067F">
      <w:pPr>
        <w:spacing w:after="0"/>
        <w:rPr>
          <w:i/>
          <w:iCs/>
          <w:sz w:val="24"/>
          <w:szCs w:val="24"/>
        </w:rPr>
      </w:pPr>
      <w:r w:rsidRPr="00ED1BEE">
        <w:rPr>
          <w:i/>
          <w:iCs/>
          <w:sz w:val="24"/>
          <w:szCs w:val="24"/>
        </w:rPr>
        <w:t>”Av tio farhågor är det minst nio som aldrig blir verklighet”</w:t>
      </w:r>
    </w:p>
    <w:p w14:paraId="4AFFCE6B" w14:textId="77777777" w:rsidR="003B6612" w:rsidRDefault="003B6612" w:rsidP="005E067F">
      <w:pPr>
        <w:spacing w:after="0"/>
        <w:rPr>
          <w:sz w:val="24"/>
          <w:szCs w:val="24"/>
        </w:rPr>
      </w:pPr>
    </w:p>
    <w:p w14:paraId="60AFB03C" w14:textId="728B92AA" w:rsidR="0021594A" w:rsidRPr="00ED1BEE" w:rsidRDefault="00ED1BEE" w:rsidP="0021594A">
      <w:pPr>
        <w:pStyle w:val="Normalwebb"/>
        <w:rPr>
          <w:rFonts w:asciiTheme="minorHAnsi" w:hAnsiTheme="minorHAnsi" w:cstheme="minorHAnsi"/>
        </w:rPr>
      </w:pPr>
      <w:r w:rsidRPr="00ED1BEE">
        <w:rPr>
          <w:rFonts w:asciiTheme="minorHAnsi" w:hAnsiTheme="minorHAnsi" w:cstheme="minorHAnsi"/>
        </w:rPr>
        <w:t>Blåsiga men varma hösthälsningar från</w:t>
      </w:r>
      <w:r w:rsidRPr="00ED1BEE">
        <w:t xml:space="preserve"> </w:t>
      </w:r>
      <w:r w:rsidRPr="00ED1BEE">
        <w:rPr>
          <w:rFonts w:asciiTheme="minorHAnsi" w:hAnsiTheme="minorHAnsi" w:cstheme="minorHAnsi"/>
        </w:rPr>
        <w:t>Styrelsen gm Ulla Ahlerup</w:t>
      </w:r>
    </w:p>
    <w:p w14:paraId="608FFD5A" w14:textId="0AD644B7" w:rsidR="00F563A6" w:rsidRDefault="00F563A6" w:rsidP="005E067F">
      <w:pPr>
        <w:spacing w:after="0"/>
        <w:rPr>
          <w:sz w:val="24"/>
          <w:szCs w:val="24"/>
        </w:rPr>
      </w:pPr>
    </w:p>
    <w:p w14:paraId="42D0C874" w14:textId="77777777" w:rsidR="00F563A6" w:rsidRDefault="00F563A6" w:rsidP="005E067F">
      <w:pPr>
        <w:spacing w:after="0"/>
        <w:rPr>
          <w:sz w:val="24"/>
          <w:szCs w:val="24"/>
        </w:rPr>
      </w:pPr>
    </w:p>
    <w:p w14:paraId="2ABBFDA9" w14:textId="11847C15" w:rsidR="005E067F" w:rsidRPr="005E067F" w:rsidRDefault="00834F60" w:rsidP="00834F60">
      <w:pPr>
        <w:spacing w:after="0"/>
        <w:ind w:left="7824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5E067F" w:rsidRPr="005E067F" w:rsidSect="0099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49"/>
    <w:rsid w:val="0001725D"/>
    <w:rsid w:val="00031A1F"/>
    <w:rsid w:val="00096678"/>
    <w:rsid w:val="000A36F8"/>
    <w:rsid w:val="001423E3"/>
    <w:rsid w:val="00167669"/>
    <w:rsid w:val="001918D3"/>
    <w:rsid w:val="001F0135"/>
    <w:rsid w:val="0021594A"/>
    <w:rsid w:val="0025509D"/>
    <w:rsid w:val="0027165C"/>
    <w:rsid w:val="00292359"/>
    <w:rsid w:val="002F39CF"/>
    <w:rsid w:val="00376DA5"/>
    <w:rsid w:val="00392B84"/>
    <w:rsid w:val="003A459B"/>
    <w:rsid w:val="003B6612"/>
    <w:rsid w:val="003D3336"/>
    <w:rsid w:val="003F5C86"/>
    <w:rsid w:val="00400246"/>
    <w:rsid w:val="00454358"/>
    <w:rsid w:val="00457638"/>
    <w:rsid w:val="00483A20"/>
    <w:rsid w:val="004A2CD3"/>
    <w:rsid w:val="004C36F0"/>
    <w:rsid w:val="004D04C6"/>
    <w:rsid w:val="00553371"/>
    <w:rsid w:val="0059406B"/>
    <w:rsid w:val="005B34C1"/>
    <w:rsid w:val="005C1D9F"/>
    <w:rsid w:val="005E067F"/>
    <w:rsid w:val="005E6626"/>
    <w:rsid w:val="005F01DE"/>
    <w:rsid w:val="00605088"/>
    <w:rsid w:val="00615851"/>
    <w:rsid w:val="006811AB"/>
    <w:rsid w:val="006A21D9"/>
    <w:rsid w:val="006E3A7F"/>
    <w:rsid w:val="00725CCB"/>
    <w:rsid w:val="0074192D"/>
    <w:rsid w:val="007B7A07"/>
    <w:rsid w:val="00834F60"/>
    <w:rsid w:val="00840719"/>
    <w:rsid w:val="008455D7"/>
    <w:rsid w:val="00870A94"/>
    <w:rsid w:val="00887B57"/>
    <w:rsid w:val="008C24AE"/>
    <w:rsid w:val="0095618F"/>
    <w:rsid w:val="009970D8"/>
    <w:rsid w:val="009B1586"/>
    <w:rsid w:val="009D13B2"/>
    <w:rsid w:val="009E11EE"/>
    <w:rsid w:val="00A02099"/>
    <w:rsid w:val="00A11911"/>
    <w:rsid w:val="00A601FC"/>
    <w:rsid w:val="00A62FF6"/>
    <w:rsid w:val="00AF63CA"/>
    <w:rsid w:val="00B03682"/>
    <w:rsid w:val="00B54E07"/>
    <w:rsid w:val="00B55B28"/>
    <w:rsid w:val="00B56878"/>
    <w:rsid w:val="00B62F47"/>
    <w:rsid w:val="00BD0130"/>
    <w:rsid w:val="00BF5BF1"/>
    <w:rsid w:val="00C254DC"/>
    <w:rsid w:val="00C31926"/>
    <w:rsid w:val="00C60CDE"/>
    <w:rsid w:val="00CB32F5"/>
    <w:rsid w:val="00CB5886"/>
    <w:rsid w:val="00CC3599"/>
    <w:rsid w:val="00CC42AF"/>
    <w:rsid w:val="00CF1401"/>
    <w:rsid w:val="00D06449"/>
    <w:rsid w:val="00D1688D"/>
    <w:rsid w:val="00D246CD"/>
    <w:rsid w:val="00D33082"/>
    <w:rsid w:val="00D349B9"/>
    <w:rsid w:val="00D6440D"/>
    <w:rsid w:val="00D86F1A"/>
    <w:rsid w:val="00D913AE"/>
    <w:rsid w:val="00D95B9B"/>
    <w:rsid w:val="00DB05A6"/>
    <w:rsid w:val="00DB29A5"/>
    <w:rsid w:val="00DD34B9"/>
    <w:rsid w:val="00E22736"/>
    <w:rsid w:val="00E26F40"/>
    <w:rsid w:val="00E36D41"/>
    <w:rsid w:val="00E86D7E"/>
    <w:rsid w:val="00EA1831"/>
    <w:rsid w:val="00EC148A"/>
    <w:rsid w:val="00ED1BEE"/>
    <w:rsid w:val="00EF7CAE"/>
    <w:rsid w:val="00F06E7D"/>
    <w:rsid w:val="00F2035F"/>
    <w:rsid w:val="00F5291E"/>
    <w:rsid w:val="00F563A6"/>
    <w:rsid w:val="00F71B45"/>
    <w:rsid w:val="00FB665F"/>
    <w:rsid w:val="00F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A3D2"/>
  <w15:docId w15:val="{BA6B0D81-B7A6-4DFE-A9C3-568F170E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0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64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644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5618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618F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D86F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gnhild.tolo@telia.com" TargetMode="External"/><Relationship Id="rId5" Type="http://schemas.openxmlformats.org/officeDocument/2006/relationships/hyperlink" Target="mailto:ann.robertzon@hot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Sven-Åke Ahlerup</cp:lastModifiedBy>
  <cp:revision>11</cp:revision>
  <dcterms:created xsi:type="dcterms:W3CDTF">2024-10-31T07:22:00Z</dcterms:created>
  <dcterms:modified xsi:type="dcterms:W3CDTF">2024-10-31T08:59:00Z</dcterms:modified>
</cp:coreProperties>
</file>