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4BB8" w14:textId="77777777" w:rsidR="0075653C" w:rsidRDefault="0075653C"/>
    <w:p w14:paraId="3E67A0D2" w14:textId="77777777" w:rsidR="00A80D15" w:rsidRDefault="00A80D15"/>
    <w:p w14:paraId="28915D00" w14:textId="77777777" w:rsidR="00A80D15" w:rsidRPr="005A0246" w:rsidRDefault="005A0246" w:rsidP="005A0246">
      <w:pPr>
        <w:jc w:val="center"/>
        <w:rPr>
          <w:b/>
          <w:sz w:val="20"/>
        </w:rPr>
      </w:pPr>
      <w:r>
        <w:rPr>
          <w:rFonts w:ascii="Helvetica" w:hAnsi="Helvetica" w:cs="Helvetica"/>
          <w:noProof/>
          <w:lang w:eastAsia="sv-SE"/>
        </w:rPr>
        <w:drawing>
          <wp:inline distT="0" distB="0" distL="0" distR="0" wp14:anchorId="3EAF3BDE" wp14:editId="63987C7A">
            <wp:extent cx="4132800" cy="2750400"/>
            <wp:effectExtent l="57150" t="38100" r="58420" b="81216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00" cy="275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75023C" w:rsidRPr="005A0246">
        <w:rPr>
          <w:b/>
          <w:i/>
          <w:sz w:val="56"/>
        </w:rPr>
        <w:t>GÅVOBEVIS</w:t>
      </w:r>
    </w:p>
    <w:p w14:paraId="6BA99221" w14:textId="22F17AE5" w:rsidR="00B649E5" w:rsidRPr="0089026C" w:rsidRDefault="00D04C95" w:rsidP="0089026C">
      <w:pPr>
        <w:jc w:val="center"/>
        <w:rPr>
          <w:sz w:val="36"/>
        </w:rPr>
      </w:pPr>
      <w:r w:rsidRPr="0089026C">
        <w:rPr>
          <w:sz w:val="36"/>
        </w:rPr>
        <w:t>Dr</w:t>
      </w:r>
      <w:r w:rsidR="00913B6D" w:rsidRPr="0089026C">
        <w:rPr>
          <w:sz w:val="36"/>
        </w:rPr>
        <w:t xml:space="preserve"> Mukwege </w:t>
      </w:r>
      <w:r w:rsidR="00B649E5" w:rsidRPr="0089026C">
        <w:rPr>
          <w:sz w:val="36"/>
        </w:rPr>
        <w:t>har</w:t>
      </w:r>
      <w:r w:rsidR="00BC6FB2">
        <w:rPr>
          <w:sz w:val="36"/>
        </w:rPr>
        <w:t xml:space="preserve"> genom </w:t>
      </w:r>
      <w:r w:rsidR="001824E6">
        <w:rPr>
          <w:sz w:val="36"/>
        </w:rPr>
        <w:t>IWC Örebro</w:t>
      </w:r>
      <w:r w:rsidR="00BC6FB2">
        <w:rPr>
          <w:sz w:val="36"/>
        </w:rPr>
        <w:t xml:space="preserve"> </w:t>
      </w:r>
      <w:r w:rsidR="00B649E5" w:rsidRPr="0089026C">
        <w:rPr>
          <w:sz w:val="36"/>
        </w:rPr>
        <w:t>tacksamt tagit emot en gåva till</w:t>
      </w:r>
      <w:r w:rsidR="0089026C" w:rsidRPr="0089026C">
        <w:rPr>
          <w:sz w:val="36"/>
        </w:rPr>
        <w:t xml:space="preserve"> </w:t>
      </w:r>
      <w:r w:rsidR="00B649E5" w:rsidRPr="0089026C">
        <w:rPr>
          <w:sz w:val="36"/>
        </w:rPr>
        <w:t>Panzisjukhuset i Bukavu</w:t>
      </w:r>
      <w:r w:rsidR="00B45FA0">
        <w:rPr>
          <w:sz w:val="36"/>
        </w:rPr>
        <w:t>,</w:t>
      </w:r>
      <w:r w:rsidR="0089026C">
        <w:rPr>
          <w:sz w:val="36"/>
        </w:rPr>
        <w:t xml:space="preserve"> </w:t>
      </w:r>
      <w:r w:rsidR="0089026C" w:rsidRPr="0089026C">
        <w:rPr>
          <w:sz w:val="36"/>
        </w:rPr>
        <w:t xml:space="preserve">Demokratiska Republiken </w:t>
      </w:r>
      <w:r w:rsidR="00DF52D6" w:rsidRPr="0089026C">
        <w:rPr>
          <w:sz w:val="36"/>
        </w:rPr>
        <w:t>Kongo</w:t>
      </w:r>
    </w:p>
    <w:p w14:paraId="6357E09D" w14:textId="77777777" w:rsidR="005A0246" w:rsidRDefault="005A0246" w:rsidP="00B649E5">
      <w:pPr>
        <w:jc w:val="center"/>
        <w:rPr>
          <w:sz w:val="52"/>
        </w:rPr>
      </w:pPr>
    </w:p>
    <w:p w14:paraId="06B80E91" w14:textId="5364B22B" w:rsidR="006D2345" w:rsidRDefault="001550BB" w:rsidP="001550BB">
      <w:pPr>
        <w:pStyle w:val="Normalwebb"/>
        <w:rPr>
          <w:sz w:val="28"/>
        </w:rPr>
      </w:pPr>
      <w:r>
        <w:rPr>
          <w:noProof/>
        </w:rPr>
        <w:drawing>
          <wp:inline distT="0" distB="0" distL="0" distR="0" wp14:anchorId="598183DE" wp14:editId="52B763F7">
            <wp:extent cx="1384300" cy="889252"/>
            <wp:effectExtent l="0" t="0" r="0" b="0"/>
            <wp:docPr id="162382747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48" cy="9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46F">
        <w:rPr>
          <w:sz w:val="28"/>
        </w:rPr>
        <w:t xml:space="preserve">                           </w:t>
      </w:r>
    </w:p>
    <w:p w14:paraId="1CBECEC4" w14:textId="51A819BF" w:rsidR="007833EC" w:rsidRDefault="007833EC" w:rsidP="00BC6FB2">
      <w:r>
        <w:t>För Seniorer utan Gränser</w:t>
      </w:r>
    </w:p>
    <w:p w14:paraId="5E138772" w14:textId="4D67A8AD" w:rsidR="005A0246" w:rsidRDefault="007D346F" w:rsidP="00BC6FB2">
      <w:r>
        <w:t>Tommy Sandén</w:t>
      </w:r>
    </w:p>
    <w:p w14:paraId="2E401827" w14:textId="77777777" w:rsidR="00BC6FB2" w:rsidRDefault="00BC6FB2" w:rsidP="00BC6FB2">
      <w:r>
        <w:t>Projektledare</w:t>
      </w:r>
    </w:p>
    <w:p w14:paraId="6BEB4DAF" w14:textId="77777777" w:rsidR="00BC6FB2" w:rsidRDefault="00BC6FB2" w:rsidP="00BC6FB2"/>
    <w:p w14:paraId="3D101149" w14:textId="77777777" w:rsidR="007D346F" w:rsidRDefault="00144C85" w:rsidP="00BC6FB2">
      <w:r>
        <w:tab/>
      </w:r>
      <w:r w:rsidR="007D346F">
        <w:tab/>
      </w:r>
      <w:r>
        <w:t xml:space="preserve">                    </w:t>
      </w:r>
      <w:r w:rsidR="00F37DE5">
        <w:t xml:space="preserve">        </w:t>
      </w:r>
    </w:p>
    <w:p w14:paraId="2C73E7C6" w14:textId="7EEC0113" w:rsidR="005A0246" w:rsidRDefault="00100D55" w:rsidP="005A0246">
      <w:pPr>
        <w:rPr>
          <w:sz w:val="28"/>
        </w:rPr>
      </w:pPr>
      <w:r>
        <w:rPr>
          <w:rFonts w:ascii="Helvetica" w:hAnsi="Helvetica" w:cs="Helvetica"/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C4EE7" wp14:editId="396F53BB">
                <wp:simplePos x="0" y="0"/>
                <wp:positionH relativeFrom="margin">
                  <wp:posOffset>2586355</wp:posOffset>
                </wp:positionH>
                <wp:positionV relativeFrom="paragraph">
                  <wp:posOffset>120015</wp:posOffset>
                </wp:positionV>
                <wp:extent cx="2838450" cy="1285875"/>
                <wp:effectExtent l="0" t="0" r="0" b="9525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3DA9A899" w14:textId="6C3A1C18" w:rsidR="00C265FC" w:rsidRPr="00BB2026" w:rsidRDefault="008B34DF" w:rsidP="00BB202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Livsviktig</w:t>
                            </w:r>
                            <w:r w:rsidR="003375C4">
                              <w:rPr>
                                <w:b/>
                                <w:sz w:val="36"/>
                              </w:rPr>
                              <w:t xml:space="preserve"> avfallshantering</w:t>
                            </w:r>
                            <w:r w:rsidR="00C265FC" w:rsidRPr="00BB2026">
                              <w:rPr>
                                <w:b/>
                                <w:sz w:val="36"/>
                              </w:rPr>
                              <w:t xml:space="preserve"> för Panzisjukhuset i Bukavu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C4EE7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203.65pt;margin-top:9.45pt;width:223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" filled="f" stroked="f">
                <v:path arrowok="t"/>
                <v:textbox>
                  <w:txbxContent>
                    <w:p w14:paraId="3DA9A899" w14:textId="6C3A1C18" w:rsidR="00C265FC" w:rsidRPr="00BB2026" w:rsidRDefault="008B34DF" w:rsidP="00BB202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Livsviktig</w:t>
                      </w:r>
                      <w:r w:rsidR="003375C4">
                        <w:rPr>
                          <w:b/>
                          <w:sz w:val="36"/>
                        </w:rPr>
                        <w:t xml:space="preserve"> avfallshantering</w:t>
                      </w:r>
                      <w:r w:rsidR="00C265FC" w:rsidRPr="00BB2026">
                        <w:rPr>
                          <w:b/>
                          <w:sz w:val="36"/>
                        </w:rPr>
                        <w:t xml:space="preserve"> för Panzisjukhuset i Bukavu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B48">
        <w:rPr>
          <w:rFonts w:ascii="Helvetica" w:hAnsi="Helvetica" w:cs="Helvetica"/>
          <w:noProof/>
          <w:lang w:eastAsia="sv-SE"/>
        </w:rPr>
        <w:drawing>
          <wp:inline distT="0" distB="0" distL="0" distR="0" wp14:anchorId="639BD40D" wp14:editId="6C22D25C">
            <wp:extent cx="2239200" cy="1490400"/>
            <wp:effectExtent l="57150" t="38100" r="66040" b="47180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149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758F70FE" w14:textId="77777777" w:rsidR="000C6B6A" w:rsidRDefault="00384A0D" w:rsidP="002106CD">
      <w:pPr>
        <w:rPr>
          <w:rStyle w:val="Stark"/>
          <w:sz w:val="28"/>
          <w:szCs w:val="28"/>
        </w:rPr>
      </w:pPr>
      <w:r>
        <w:rPr>
          <w:rStyle w:val="Stark"/>
          <w:sz w:val="28"/>
          <w:szCs w:val="28"/>
        </w:rPr>
        <w:t xml:space="preserve">Vi har tacksamt tagit emot gåvan </w:t>
      </w:r>
      <w:r w:rsidR="00D04C95">
        <w:rPr>
          <w:rStyle w:val="Stark"/>
          <w:sz w:val="28"/>
          <w:szCs w:val="28"/>
        </w:rPr>
        <w:t>till Panzisjukhuset i Bukavu, Demokratiska Republiken</w:t>
      </w:r>
      <w:r>
        <w:rPr>
          <w:rStyle w:val="Stark"/>
          <w:sz w:val="28"/>
          <w:szCs w:val="28"/>
        </w:rPr>
        <w:t xml:space="preserve"> Kongo</w:t>
      </w:r>
    </w:p>
    <w:p w14:paraId="1AEEA6DA" w14:textId="76751FD2" w:rsidR="00D04C95" w:rsidRDefault="002106CD" w:rsidP="002106CD">
      <w:r>
        <w:br/>
        <w:t>Landet är ett av världens fattigaste</w:t>
      </w:r>
      <w:r w:rsidR="000C6B6A">
        <w:t xml:space="preserve"> länder, men har rika mineralti</w:t>
      </w:r>
      <w:r>
        <w:t xml:space="preserve">llgångar. </w:t>
      </w:r>
      <w:r w:rsidR="00480E0D">
        <w:t xml:space="preserve">Kongo </w:t>
      </w:r>
      <w:r w:rsidR="00E45597">
        <w:t>DRC, har</w:t>
      </w:r>
      <w:r>
        <w:t xml:space="preserve"> under årens lopp härjats mycket svå</w:t>
      </w:r>
      <w:r w:rsidR="00AC0F7A">
        <w:t xml:space="preserve">rt av krig och inbördeskrig. </w:t>
      </w:r>
      <w:r w:rsidR="00B94A99">
        <w:t xml:space="preserve">Olika gerillagrupper terroriserar befolkningen för at få herravälde över de stora mineraltillgångarna. </w:t>
      </w:r>
      <w:r w:rsidR="00AC0F7A">
        <w:t>Dessutom är det politiska läget</w:t>
      </w:r>
      <w:r w:rsidR="008B34DF">
        <w:t xml:space="preserve"> fortsatt</w:t>
      </w:r>
      <w:r w:rsidR="00AC0F7A">
        <w:t xml:space="preserve"> </w:t>
      </w:r>
      <w:r>
        <w:t>oroligt och sjukhuset och dess personal är utsatta för olika hot.</w:t>
      </w:r>
    </w:p>
    <w:p w14:paraId="544EE424" w14:textId="2356B53F" w:rsidR="003375C4" w:rsidRDefault="002106CD" w:rsidP="002106CD">
      <w:r>
        <w:br/>
        <w:t>Panzisjukhuset, som har en bred medicinsk v</w:t>
      </w:r>
      <w:r w:rsidR="001C4A76">
        <w:t>erksamhet, är</w:t>
      </w:r>
      <w:r w:rsidR="00AB774C">
        <w:t xml:space="preserve"> särskilt</w:t>
      </w:r>
      <w:r w:rsidR="001C4A76">
        <w:t xml:space="preserve"> </w:t>
      </w:r>
      <w:r>
        <w:t>känt för sina insatser med operationer på kvinnor och barn</w:t>
      </w:r>
      <w:r w:rsidR="00480E0D">
        <w:t xml:space="preserve"> som blivit utsatta för det </w:t>
      </w:r>
      <w:r w:rsidR="00AB774C">
        <w:t xml:space="preserve">krigsrelaterade </w:t>
      </w:r>
      <w:r w:rsidR="00480E0D">
        <w:t>sexuella våld som tyvärr är vanligt förekommande</w:t>
      </w:r>
      <w:r>
        <w:t>. 10</w:t>
      </w:r>
      <w:r w:rsidR="00B976C2">
        <w:t xml:space="preserve"> </w:t>
      </w:r>
      <w:r>
        <w:t>000-tals operationer har under åren gjorts. Chef</w:t>
      </w:r>
      <w:r w:rsidR="00BC6FB2">
        <w:t>s</w:t>
      </w:r>
      <w:r>
        <w:t>läkaren</w:t>
      </w:r>
      <w:r w:rsidR="00480E0D">
        <w:t xml:space="preserve"> och kirurgen</w:t>
      </w:r>
      <w:r w:rsidR="00AB774C">
        <w:t xml:space="preserve"> </w:t>
      </w:r>
      <w:r>
        <w:t>Dr Denis Mukwege är internationellt berömd för sina insatser.</w:t>
      </w:r>
      <w:r w:rsidR="0006295F">
        <w:t xml:space="preserve"> </w:t>
      </w:r>
      <w:r w:rsidR="003375C4">
        <w:t xml:space="preserve">Bland många andra utmärkelser </w:t>
      </w:r>
      <w:r w:rsidR="001878BD">
        <w:t>fick Dr</w:t>
      </w:r>
      <w:r w:rsidR="003375C4">
        <w:t xml:space="preserve">. Mukwege </w:t>
      </w:r>
      <w:r w:rsidR="0006295F">
        <w:t>Nobels fredspris</w:t>
      </w:r>
      <w:r w:rsidR="003375C4">
        <w:t xml:space="preserve"> 2018 Nobels Fredspris. Nu i maj </w:t>
      </w:r>
      <w:r w:rsidR="001878BD">
        <w:t>2024 tilldelades</w:t>
      </w:r>
      <w:r w:rsidR="003375C4">
        <w:t xml:space="preserve"> han Aurorapriset, </w:t>
      </w:r>
      <w:r w:rsidR="001878BD">
        <w:t>v</w:t>
      </w:r>
      <w:r w:rsidR="003375C4">
        <w:t xml:space="preserve">ärldens </w:t>
      </w:r>
      <w:r w:rsidR="001878BD">
        <w:t>största</w:t>
      </w:r>
      <w:r w:rsidR="003375C4">
        <w:t xml:space="preserve"> </w:t>
      </w:r>
      <w:r w:rsidR="001878BD">
        <w:t>Människorättspris.</w:t>
      </w:r>
    </w:p>
    <w:p w14:paraId="5083C64C" w14:textId="0697F0FC" w:rsidR="00480E0D" w:rsidRDefault="002106CD" w:rsidP="002106CD">
      <w:r>
        <w:t xml:space="preserve">Sjukhuset </w:t>
      </w:r>
      <w:r w:rsidR="001878BD">
        <w:t>har ofta</w:t>
      </w:r>
      <w:r w:rsidR="00480E0D">
        <w:t xml:space="preserve"> </w:t>
      </w:r>
      <w:r>
        <w:t xml:space="preserve">ca 400 </w:t>
      </w:r>
      <w:r w:rsidR="00480E0D">
        <w:t xml:space="preserve">patienter men endast 160 vårdplatser. </w:t>
      </w:r>
      <w:r w:rsidR="001878BD">
        <w:t>läkare Många</w:t>
      </w:r>
      <w:r w:rsidR="00480E0D">
        <w:t xml:space="preserve"> patienter får t om dela säng</w:t>
      </w:r>
      <w:r w:rsidR="00AB774C">
        <w:t xml:space="preserve"> eller vårdas i korridor</w:t>
      </w:r>
      <w:r w:rsidR="00480E0D">
        <w:t>.</w:t>
      </w:r>
    </w:p>
    <w:p w14:paraId="6A5B27ED" w14:textId="3D3D62A0" w:rsidR="00C265FC" w:rsidRDefault="00480E0D" w:rsidP="002106CD">
      <w:r>
        <w:t xml:space="preserve">Dr. Ellinor Ädelroth, professor </w:t>
      </w:r>
      <w:r w:rsidR="001878BD">
        <w:t>E</w:t>
      </w:r>
      <w:r>
        <w:t xml:space="preserve">merita från Umeå universitet har under många år arbetat som </w:t>
      </w:r>
      <w:r w:rsidR="0075653C">
        <w:t>biträdande chefsläkare</w:t>
      </w:r>
      <w:r>
        <w:t>.</w:t>
      </w:r>
      <w:r w:rsidR="0075653C">
        <w:t xml:space="preserve"> </w:t>
      </w:r>
      <w:r>
        <w:t xml:space="preserve"> Tillsammans med ca 30 läkare och övrig personal arbetar de mycket hårt</w:t>
      </w:r>
      <w:r w:rsidR="00C265FC">
        <w:t xml:space="preserve"> för att ingen ska behöva lämna sjukhuset utan att få hjälp.</w:t>
      </w:r>
      <w:r w:rsidR="00AB774C">
        <w:t xml:space="preserve"> De gör alla en fantastisk insats. </w:t>
      </w:r>
    </w:p>
    <w:p w14:paraId="46179287" w14:textId="77777777" w:rsidR="00C265FC" w:rsidRDefault="00C265FC" w:rsidP="002106CD"/>
    <w:p w14:paraId="115D204F" w14:textId="00D8DD71" w:rsidR="0075653C" w:rsidRDefault="00AB774C" w:rsidP="002106CD">
      <w:r>
        <w:t>Sjukhuset är i stort behov av upprustning så v</w:t>
      </w:r>
      <w:r w:rsidR="00C265FC">
        <w:t xml:space="preserve">arje gåva liten som stor </w:t>
      </w:r>
      <w:r>
        <w:t xml:space="preserve">gör skillnad och </w:t>
      </w:r>
      <w:r w:rsidR="00C265FC">
        <w:t>välkomnas</w:t>
      </w:r>
      <w:r w:rsidR="00270BCA">
        <w:t xml:space="preserve">. </w:t>
      </w:r>
      <w:r w:rsidR="00480E0D">
        <w:t xml:space="preserve"> </w:t>
      </w:r>
      <w:r w:rsidR="003375C4">
        <w:t>Just nu är projektering av renovering av sopförbränningsugnar och tillförlit</w:t>
      </w:r>
      <w:r w:rsidR="001550BB">
        <w:t>lig</w:t>
      </w:r>
      <w:r w:rsidR="003375C4">
        <w:t xml:space="preserve"> avfallshantering igångsatt. Två volontärer har nyligen på plats provisoriskt lagat den ena av ugnarna. </w:t>
      </w:r>
      <w:r w:rsidR="008B34DF">
        <w:t xml:space="preserve"> Arbetet stöds också av samtliga tre Rotaryklubbar i Örebro.</w:t>
      </w:r>
    </w:p>
    <w:p w14:paraId="3CAD3351" w14:textId="77777777" w:rsidR="001D1668" w:rsidRDefault="001D1668" w:rsidP="0006295F"/>
    <w:p w14:paraId="5B96823E" w14:textId="77777777" w:rsidR="001D1668" w:rsidRDefault="001D1668" w:rsidP="0006295F">
      <w:r>
        <w:t>Mycket information finns att läsa på nätet. Sökord Panzisjukhuset eller. Denis Mukwege.</w:t>
      </w:r>
    </w:p>
    <w:p w14:paraId="380F59DE" w14:textId="77777777" w:rsidR="00B229F9" w:rsidRDefault="00B229F9" w:rsidP="0006295F"/>
    <w:p w14:paraId="3FF76F38" w14:textId="77777777" w:rsidR="00B229F9" w:rsidRDefault="00B229F9" w:rsidP="0006295F">
      <w:r>
        <w:t>Så än en gång varmt tack för din gåva!</w:t>
      </w:r>
    </w:p>
    <w:p w14:paraId="12727B75" w14:textId="0AC7E3B8" w:rsidR="00B229F9" w:rsidRDefault="00D97C21" w:rsidP="0006295F">
      <w:r>
        <w:rPr>
          <w:noProof/>
          <w:lang w:eastAsia="sv-SE"/>
        </w:rPr>
        <w:drawing>
          <wp:inline distT="0" distB="0" distL="0" distR="0" wp14:anchorId="3177C962" wp14:editId="6B1DF5B4">
            <wp:extent cx="903492" cy="58039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38" cy="58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497C" w14:textId="77777777" w:rsidR="00B229F9" w:rsidRDefault="00B229F9" w:rsidP="0006295F">
      <w:r>
        <w:t>Tommy Sandén</w:t>
      </w:r>
    </w:p>
    <w:p w14:paraId="5520EEB7" w14:textId="77777777" w:rsidR="00B229F9" w:rsidRDefault="00B229F9" w:rsidP="0006295F"/>
    <w:p w14:paraId="6B72C60F" w14:textId="10BA49C5" w:rsidR="00B229F9" w:rsidRDefault="00B229F9" w:rsidP="0006295F">
      <w:r>
        <w:t xml:space="preserve">Örebro den </w:t>
      </w:r>
      <w:r w:rsidR="003375C4">
        <w:t>1/10 2024</w:t>
      </w:r>
    </w:p>
    <w:p w14:paraId="00D9CD8D" w14:textId="77777777" w:rsidR="00A80D15" w:rsidRDefault="00A80D15"/>
    <w:sectPr w:rsidR="00A80D15" w:rsidSect="005A0246">
      <w:headerReference w:type="default" r:id="rId9"/>
      <w:pgSz w:w="11900" w:h="16840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985ED" w14:textId="77777777" w:rsidR="002102DF" w:rsidRDefault="002102DF" w:rsidP="005A0246">
      <w:r>
        <w:separator/>
      </w:r>
    </w:p>
  </w:endnote>
  <w:endnote w:type="continuationSeparator" w:id="0">
    <w:p w14:paraId="22F8BCC6" w14:textId="77777777" w:rsidR="002102DF" w:rsidRDefault="002102DF" w:rsidP="005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75E1" w14:textId="77777777" w:rsidR="002102DF" w:rsidRDefault="002102DF" w:rsidP="005A0246">
      <w:r>
        <w:separator/>
      </w:r>
    </w:p>
  </w:footnote>
  <w:footnote w:type="continuationSeparator" w:id="0">
    <w:p w14:paraId="373B8D55" w14:textId="77777777" w:rsidR="002102DF" w:rsidRDefault="002102DF" w:rsidP="005A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A9A4" w14:textId="77777777" w:rsidR="00C265FC" w:rsidRDefault="00C265FC">
    <w:pPr>
      <w:pStyle w:val="Sidhuvud"/>
    </w:pPr>
    <w:r>
      <w:ptab w:relativeTo="margin" w:alignment="left" w:leader="none"/>
    </w:r>
  </w:p>
  <w:p w14:paraId="6991EC3A" w14:textId="77777777" w:rsidR="00C265FC" w:rsidRDefault="00C265F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CE"/>
    <w:rsid w:val="000002D3"/>
    <w:rsid w:val="00000FB7"/>
    <w:rsid w:val="000473D5"/>
    <w:rsid w:val="00060C83"/>
    <w:rsid w:val="0006295F"/>
    <w:rsid w:val="00085C1F"/>
    <w:rsid w:val="000C6B6A"/>
    <w:rsid w:val="00100D55"/>
    <w:rsid w:val="001427E2"/>
    <w:rsid w:val="00144C85"/>
    <w:rsid w:val="001550BB"/>
    <w:rsid w:val="001816BC"/>
    <w:rsid w:val="001824E6"/>
    <w:rsid w:val="001878BD"/>
    <w:rsid w:val="00196F8A"/>
    <w:rsid w:val="001A6CCC"/>
    <w:rsid w:val="001C4A76"/>
    <w:rsid w:val="001D1668"/>
    <w:rsid w:val="001D1746"/>
    <w:rsid w:val="001D7688"/>
    <w:rsid w:val="001F54FF"/>
    <w:rsid w:val="001F7290"/>
    <w:rsid w:val="001F7764"/>
    <w:rsid w:val="00200ABA"/>
    <w:rsid w:val="002102DF"/>
    <w:rsid w:val="002106CD"/>
    <w:rsid w:val="0025050C"/>
    <w:rsid w:val="00270BCA"/>
    <w:rsid w:val="002C0B38"/>
    <w:rsid w:val="003375C4"/>
    <w:rsid w:val="0036036E"/>
    <w:rsid w:val="00384A0D"/>
    <w:rsid w:val="00430C2A"/>
    <w:rsid w:val="00463B33"/>
    <w:rsid w:val="004740D6"/>
    <w:rsid w:val="00480E0D"/>
    <w:rsid w:val="00484514"/>
    <w:rsid w:val="004D671B"/>
    <w:rsid w:val="00530181"/>
    <w:rsid w:val="00556329"/>
    <w:rsid w:val="005A0246"/>
    <w:rsid w:val="005E3F09"/>
    <w:rsid w:val="00666F45"/>
    <w:rsid w:val="006D2345"/>
    <w:rsid w:val="006E253A"/>
    <w:rsid w:val="0075023C"/>
    <w:rsid w:val="0075653C"/>
    <w:rsid w:val="007833EC"/>
    <w:rsid w:val="0079504F"/>
    <w:rsid w:val="007B214E"/>
    <w:rsid w:val="007D18D2"/>
    <w:rsid w:val="007D346F"/>
    <w:rsid w:val="008024D5"/>
    <w:rsid w:val="008127DE"/>
    <w:rsid w:val="00830C93"/>
    <w:rsid w:val="008452A3"/>
    <w:rsid w:val="0089026C"/>
    <w:rsid w:val="008B34DF"/>
    <w:rsid w:val="008E2046"/>
    <w:rsid w:val="008F4346"/>
    <w:rsid w:val="00913B6D"/>
    <w:rsid w:val="009A62D8"/>
    <w:rsid w:val="009C640C"/>
    <w:rsid w:val="00A80D15"/>
    <w:rsid w:val="00AB774C"/>
    <w:rsid w:val="00AC0F7A"/>
    <w:rsid w:val="00AF67D2"/>
    <w:rsid w:val="00B229F9"/>
    <w:rsid w:val="00B45FA0"/>
    <w:rsid w:val="00B649E5"/>
    <w:rsid w:val="00B92C52"/>
    <w:rsid w:val="00B94A99"/>
    <w:rsid w:val="00B976C2"/>
    <w:rsid w:val="00BA5B48"/>
    <w:rsid w:val="00BB2026"/>
    <w:rsid w:val="00BC6FB2"/>
    <w:rsid w:val="00C21CBD"/>
    <w:rsid w:val="00C265FC"/>
    <w:rsid w:val="00C356BA"/>
    <w:rsid w:val="00C43423"/>
    <w:rsid w:val="00C96A96"/>
    <w:rsid w:val="00CB53EC"/>
    <w:rsid w:val="00D04C95"/>
    <w:rsid w:val="00D44C7F"/>
    <w:rsid w:val="00D85A0A"/>
    <w:rsid w:val="00D928C2"/>
    <w:rsid w:val="00D97C21"/>
    <w:rsid w:val="00DB388F"/>
    <w:rsid w:val="00DF52D6"/>
    <w:rsid w:val="00E45597"/>
    <w:rsid w:val="00EA2ED5"/>
    <w:rsid w:val="00EB11CE"/>
    <w:rsid w:val="00EB2AF2"/>
    <w:rsid w:val="00EE3E07"/>
    <w:rsid w:val="00EF12B6"/>
    <w:rsid w:val="00F37DE5"/>
    <w:rsid w:val="00F505D7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491D"/>
  <w15:docId w15:val="{C4602013-FCBB-4D8C-87CB-19C875B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B649E5"/>
    <w:rPr>
      <w:rFonts w:eastAsiaTheme="minorEastAsia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649E5"/>
    <w:rPr>
      <w:rFonts w:eastAsiaTheme="minorEastAsia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A02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0246"/>
  </w:style>
  <w:style w:type="paragraph" w:styleId="Sidfot">
    <w:name w:val="footer"/>
    <w:basedOn w:val="Normal"/>
    <w:link w:val="SidfotChar"/>
    <w:uiPriority w:val="99"/>
    <w:unhideWhenUsed/>
    <w:rsid w:val="005A02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0246"/>
  </w:style>
  <w:style w:type="character" w:styleId="Stark">
    <w:name w:val="Strong"/>
    <w:basedOn w:val="Standardstycketeckensnitt"/>
    <w:uiPriority w:val="22"/>
    <w:qFormat/>
    <w:rsid w:val="002106CD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0C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C83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D97C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Gustafson</dc:creator>
  <cp:lastModifiedBy>Lisbeth Wiker</cp:lastModifiedBy>
  <cp:revision>2</cp:revision>
  <dcterms:created xsi:type="dcterms:W3CDTF">2024-10-10T14:09:00Z</dcterms:created>
  <dcterms:modified xsi:type="dcterms:W3CDTF">2024-10-10T14:09:00Z</dcterms:modified>
</cp:coreProperties>
</file>