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CBE65" w14:textId="77777777" w:rsidR="002914EE" w:rsidRDefault="002914EE" w:rsidP="002914EE"/>
    <w:p w14:paraId="08311AE3" w14:textId="77777777" w:rsidR="002914EE" w:rsidRDefault="00000000" w:rsidP="002914EE">
      <w:r>
        <w:object w:dxaOrig="1440" w:dyaOrig="1440" w14:anchorId="23FD00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6pt;margin-top:7.8pt;width:63pt;height:63pt;z-index:251658240">
            <v:imagedata r:id="rId6" o:title=""/>
          </v:shape>
          <o:OLEObject Type="Embed" ProgID="MSPhotoEd.3" ShapeID="_x0000_s1026" DrawAspect="Content" ObjectID="_1771249467" r:id="rId7"/>
        </w:object>
      </w:r>
    </w:p>
    <w:p w14:paraId="5EE1230C" w14:textId="77777777" w:rsidR="002914EE" w:rsidRDefault="002914EE" w:rsidP="002914EE"/>
    <w:p w14:paraId="7E0A601E" w14:textId="77777777" w:rsidR="002914EE" w:rsidRDefault="002914EE" w:rsidP="002914EE"/>
    <w:p w14:paraId="6F165A27" w14:textId="77777777" w:rsidR="002914EE" w:rsidRDefault="002914EE" w:rsidP="002914EE"/>
    <w:p w14:paraId="478D82BA" w14:textId="77777777" w:rsidR="002914EE" w:rsidRDefault="002914EE" w:rsidP="002914EE"/>
    <w:p w14:paraId="1ADCFD74" w14:textId="77777777" w:rsidR="002914EE" w:rsidRDefault="002914EE" w:rsidP="002914EE">
      <w:pPr>
        <w:rPr>
          <w:rFonts w:ascii="Arial" w:hAnsi="Arial" w:cs="Arial"/>
        </w:rPr>
      </w:pPr>
      <w:r>
        <w:rPr>
          <w:rFonts w:ascii="Arial" w:hAnsi="Arial" w:cs="Arial"/>
        </w:rPr>
        <w:t>Inner Wheel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2024-03-02</w:t>
      </w:r>
      <w:r>
        <w:rPr>
          <w:rFonts w:ascii="Arial" w:hAnsi="Arial" w:cs="Arial"/>
        </w:rPr>
        <w:tab/>
      </w:r>
    </w:p>
    <w:p w14:paraId="2AF4037D" w14:textId="77777777" w:rsidR="002914EE" w:rsidRDefault="002914EE" w:rsidP="002914EE">
      <w:pPr>
        <w:rPr>
          <w:rFonts w:ascii="Arial" w:hAnsi="Arial" w:cs="Arial"/>
        </w:rPr>
      </w:pPr>
      <w:r>
        <w:rPr>
          <w:rFonts w:ascii="Arial" w:hAnsi="Arial" w:cs="Arial"/>
        </w:rPr>
        <w:t>Distrikt 238</w:t>
      </w:r>
    </w:p>
    <w:p w14:paraId="6E369CA9" w14:textId="77777777" w:rsidR="002914EE" w:rsidRDefault="002914EE" w:rsidP="002914EE">
      <w:pPr>
        <w:rPr>
          <w:rFonts w:ascii="Arial" w:hAnsi="Arial" w:cs="Arial"/>
        </w:rPr>
      </w:pPr>
    </w:p>
    <w:p w14:paraId="4024FFD2" w14:textId="77777777" w:rsidR="002914EE" w:rsidRDefault="002914EE" w:rsidP="002914EE">
      <w:pPr>
        <w:rPr>
          <w:rFonts w:ascii="Arial" w:hAnsi="Arial" w:cs="Arial"/>
        </w:rPr>
      </w:pPr>
    </w:p>
    <w:p w14:paraId="66770204" w14:textId="77777777" w:rsidR="002914EE" w:rsidRDefault="002914EE" w:rsidP="002914EE">
      <w:pPr>
        <w:rPr>
          <w:rFonts w:ascii="Arial" w:hAnsi="Arial" w:cs="Arial"/>
        </w:rPr>
      </w:pPr>
    </w:p>
    <w:p w14:paraId="7E952E6A" w14:textId="77777777" w:rsidR="002914EE" w:rsidRDefault="002914EE" w:rsidP="002914E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Principbeslut för distrikt 238</w:t>
      </w:r>
    </w:p>
    <w:p w14:paraId="3C2285FB" w14:textId="77777777" w:rsidR="002914EE" w:rsidRDefault="002914EE" w:rsidP="002914EE">
      <w:pPr>
        <w:rPr>
          <w:rFonts w:ascii="Arial" w:hAnsi="Arial" w:cs="Arial"/>
          <w:b/>
          <w:sz w:val="32"/>
          <w:szCs w:val="32"/>
        </w:rPr>
      </w:pPr>
    </w:p>
    <w:p w14:paraId="137AB033" w14:textId="77777777" w:rsidR="002914EE" w:rsidRDefault="002914EE" w:rsidP="002914E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1.VU:s valberedning kommer i fortsättningen att bestå av den senaste presidenten tillsammans med representanter från två klubbar enl. särskilt schema:</w:t>
      </w:r>
    </w:p>
    <w:p w14:paraId="64C648FA" w14:textId="77777777" w:rsidR="002914EE" w:rsidRDefault="002914EE" w:rsidP="002914EE">
      <w:pPr>
        <w:rPr>
          <w:rFonts w:ascii="Arial" w:hAnsi="Arial" w:cs="Arial"/>
          <w:sz w:val="32"/>
          <w:szCs w:val="32"/>
        </w:rPr>
      </w:pPr>
    </w:p>
    <w:p w14:paraId="25EA7E5B" w14:textId="77777777" w:rsidR="002914EE" w:rsidRDefault="002914EE" w:rsidP="002914EE">
      <w:pPr>
        <w:ind w:left="130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Vetlanda + Jönköping-Huskvarna 24/25</w:t>
      </w:r>
    </w:p>
    <w:p w14:paraId="2FFE333D" w14:textId="77777777" w:rsidR="002914EE" w:rsidRDefault="002914EE" w:rsidP="002914EE">
      <w:pPr>
        <w:ind w:firstLine="130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Jönköping-Bankeryd + Lidköping 25/26</w:t>
      </w:r>
    </w:p>
    <w:p w14:paraId="46007E41" w14:textId="77777777" w:rsidR="002914EE" w:rsidRDefault="002914EE" w:rsidP="002914EE">
      <w:pPr>
        <w:ind w:firstLine="130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Skövde + Skövde S:ta Elin 26/27</w:t>
      </w:r>
    </w:p>
    <w:p w14:paraId="1BF86E50" w14:textId="77777777" w:rsidR="002914EE" w:rsidRDefault="002914EE" w:rsidP="002914EE">
      <w:pPr>
        <w:ind w:left="130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Eksjö + Gislaved 27/28</w:t>
      </w:r>
    </w:p>
    <w:p w14:paraId="24ACBFB7" w14:textId="77777777" w:rsidR="002914EE" w:rsidRDefault="002914EE" w:rsidP="002914EE">
      <w:pPr>
        <w:ind w:firstLine="1304"/>
        <w:rPr>
          <w:rFonts w:ascii="Arial" w:hAnsi="Arial" w:cs="Arial"/>
          <w:sz w:val="32"/>
          <w:szCs w:val="32"/>
        </w:rPr>
      </w:pPr>
    </w:p>
    <w:p w14:paraId="1243A25B" w14:textId="77777777" w:rsidR="002914EE" w:rsidRDefault="002914EE" w:rsidP="002914E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2. I de fall distriktspresidenten innehar uppdraget i 2 år behöver man inte tillsätta vice president under första året.</w:t>
      </w:r>
    </w:p>
    <w:p w14:paraId="47B82C7D" w14:textId="77777777" w:rsidR="002914EE" w:rsidRDefault="002914EE" w:rsidP="002914EE">
      <w:pPr>
        <w:rPr>
          <w:rFonts w:ascii="Arial" w:hAnsi="Arial" w:cs="Arial"/>
          <w:sz w:val="32"/>
          <w:szCs w:val="32"/>
        </w:rPr>
      </w:pPr>
    </w:p>
    <w:p w14:paraId="7F8F906C" w14:textId="49C295F5" w:rsidR="002914EE" w:rsidRDefault="002914EE" w:rsidP="002914E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3. Uppvaktning av klubbar som fyller år sker vid 50 år, 60 år, 70 år osv. Uppvaktning sker inte längre genom </w:t>
      </w:r>
      <w:r w:rsidR="00164401">
        <w:rPr>
          <w:rFonts w:ascii="Arial" w:hAnsi="Arial" w:cs="Arial"/>
          <w:sz w:val="32"/>
          <w:szCs w:val="32"/>
        </w:rPr>
        <w:t xml:space="preserve">överlämnande av </w:t>
      </w:r>
      <w:r>
        <w:rPr>
          <w:rFonts w:ascii="Arial" w:hAnsi="Arial" w:cs="Arial"/>
          <w:sz w:val="32"/>
          <w:szCs w:val="32"/>
        </w:rPr>
        <w:t>någon gåva.</w:t>
      </w:r>
    </w:p>
    <w:p w14:paraId="41A47758" w14:textId="77777777" w:rsidR="002914EE" w:rsidRDefault="002914EE" w:rsidP="002914EE">
      <w:pPr>
        <w:rPr>
          <w:rFonts w:ascii="Arial" w:hAnsi="Arial" w:cs="Arial"/>
          <w:sz w:val="32"/>
          <w:szCs w:val="32"/>
        </w:rPr>
      </w:pPr>
    </w:p>
    <w:p w14:paraId="5D834B66" w14:textId="77777777" w:rsidR="002914EE" w:rsidRDefault="002914EE" w:rsidP="002914E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4. Distriktet betalar för personligt inbjuden distriktsrepresentant vid ovanstående jubileum. </w:t>
      </w:r>
    </w:p>
    <w:p w14:paraId="10F07F7E" w14:textId="77777777" w:rsidR="002914EE" w:rsidRDefault="002914EE" w:rsidP="002914EE">
      <w:pPr>
        <w:rPr>
          <w:rFonts w:ascii="Arial" w:hAnsi="Arial" w:cs="Arial"/>
          <w:i/>
          <w:sz w:val="22"/>
          <w:szCs w:val="22"/>
        </w:rPr>
      </w:pPr>
    </w:p>
    <w:p w14:paraId="7557CCC7" w14:textId="77777777" w:rsidR="002914EE" w:rsidRDefault="002914EE" w:rsidP="002914E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5. Distriktet betalar högst </w:t>
      </w:r>
      <w:proofErr w:type="gramStart"/>
      <w:r>
        <w:rPr>
          <w:rFonts w:ascii="Arial" w:hAnsi="Arial" w:cs="Arial"/>
          <w:sz w:val="32"/>
          <w:szCs w:val="32"/>
        </w:rPr>
        <w:t>5.000</w:t>
      </w:r>
      <w:proofErr w:type="gramEnd"/>
      <w:r>
        <w:rPr>
          <w:rFonts w:ascii="Arial" w:hAnsi="Arial" w:cs="Arial"/>
          <w:sz w:val="32"/>
          <w:szCs w:val="32"/>
        </w:rPr>
        <w:t xml:space="preserve"> kronor för lokalhyra i samband med distriktsmöte.</w:t>
      </w:r>
    </w:p>
    <w:p w14:paraId="4457DD7D" w14:textId="77777777" w:rsidR="002914EE" w:rsidRDefault="002914EE" w:rsidP="002914EE">
      <w:pPr>
        <w:rPr>
          <w:rFonts w:ascii="Arial" w:hAnsi="Arial" w:cs="Arial"/>
          <w:sz w:val="32"/>
          <w:szCs w:val="32"/>
        </w:rPr>
      </w:pPr>
    </w:p>
    <w:p w14:paraId="79D8CD2A" w14:textId="77777777" w:rsidR="002914EE" w:rsidRDefault="002914EE" w:rsidP="002914E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6. Alla kostnader i samband med distriktsmöte - förutom lokalhyran - måste ingå i deltagaravgiften.</w:t>
      </w:r>
    </w:p>
    <w:p w14:paraId="0D43AC69" w14:textId="77777777" w:rsidR="002914EE" w:rsidRDefault="002914EE" w:rsidP="002914EE">
      <w:pPr>
        <w:rPr>
          <w:rFonts w:ascii="Arial" w:hAnsi="Arial" w:cs="Arial"/>
          <w:sz w:val="32"/>
          <w:szCs w:val="32"/>
        </w:rPr>
      </w:pPr>
    </w:p>
    <w:p w14:paraId="7839FE33" w14:textId="77777777" w:rsidR="002914EE" w:rsidRDefault="002914EE" w:rsidP="002914EE">
      <w:pPr>
        <w:ind w:hanging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7. Till höstens distriktsårsmöte inbjudes arkivarien och redaktören.</w:t>
      </w:r>
    </w:p>
    <w:p w14:paraId="566EF5B8" w14:textId="77777777" w:rsidR="006D538B" w:rsidRDefault="006D538B" w:rsidP="002914EE">
      <w:pPr>
        <w:ind w:hanging="360"/>
        <w:rPr>
          <w:rFonts w:ascii="Arial" w:hAnsi="Arial" w:cs="Arial"/>
          <w:sz w:val="32"/>
          <w:szCs w:val="32"/>
        </w:rPr>
      </w:pPr>
    </w:p>
    <w:p w14:paraId="63D9E45C" w14:textId="79D5850F" w:rsidR="002914EE" w:rsidRDefault="002914EE" w:rsidP="002914E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8. VU delar upp kontakten med klubbarna så att varje VU-funktionär ansvarar för kontakten med </w:t>
      </w:r>
      <w:proofErr w:type="gramStart"/>
      <w:r>
        <w:rPr>
          <w:rFonts w:ascii="Arial" w:hAnsi="Arial" w:cs="Arial"/>
          <w:sz w:val="32"/>
          <w:szCs w:val="32"/>
        </w:rPr>
        <w:t>1-2</w:t>
      </w:r>
      <w:proofErr w:type="gramEnd"/>
      <w:r>
        <w:rPr>
          <w:rFonts w:ascii="Arial" w:hAnsi="Arial" w:cs="Arial"/>
          <w:sz w:val="32"/>
          <w:szCs w:val="32"/>
        </w:rPr>
        <w:t xml:space="preserve"> klubbar var.</w:t>
      </w:r>
    </w:p>
    <w:p w14:paraId="391A84C0" w14:textId="77777777" w:rsidR="002914EE" w:rsidRDefault="002914EE" w:rsidP="002914EE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32"/>
          <w:szCs w:val="32"/>
        </w:rPr>
        <w:tab/>
      </w:r>
    </w:p>
    <w:p w14:paraId="49637FBC" w14:textId="77777777" w:rsidR="002914EE" w:rsidRDefault="002914EE" w:rsidP="002914E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9. Funktionär som reser på uppdrag av VU får milersättning enligt statliga regler med 25 kronor/mil.</w:t>
      </w:r>
    </w:p>
    <w:p w14:paraId="09281BCD" w14:textId="77777777" w:rsidR="002914EE" w:rsidRDefault="002914EE" w:rsidP="002914EE">
      <w:pPr>
        <w:rPr>
          <w:rFonts w:ascii="Arial" w:hAnsi="Arial" w:cs="Arial"/>
          <w:sz w:val="32"/>
          <w:szCs w:val="32"/>
        </w:rPr>
      </w:pPr>
    </w:p>
    <w:p w14:paraId="62BF4C68" w14:textId="77777777" w:rsidR="002914EE" w:rsidRDefault="002914EE" w:rsidP="002914E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10. VU har mandat att besluta om kostnader upp till </w:t>
      </w:r>
      <w:proofErr w:type="gramStart"/>
      <w:r>
        <w:rPr>
          <w:rFonts w:ascii="Arial" w:hAnsi="Arial" w:cs="Arial"/>
          <w:sz w:val="32"/>
          <w:szCs w:val="32"/>
        </w:rPr>
        <w:t>1000:-</w:t>
      </w:r>
      <w:proofErr w:type="gramEnd"/>
      <w:r>
        <w:rPr>
          <w:rFonts w:ascii="Arial" w:hAnsi="Arial" w:cs="Arial"/>
          <w:sz w:val="32"/>
          <w:szCs w:val="32"/>
        </w:rPr>
        <w:t xml:space="preserve"> utan distriktskommitténs godkännande.</w:t>
      </w:r>
    </w:p>
    <w:p w14:paraId="5FE30FD1" w14:textId="77777777" w:rsidR="002914EE" w:rsidRDefault="002914EE" w:rsidP="002914EE">
      <w:pPr>
        <w:rPr>
          <w:rFonts w:ascii="Arial" w:hAnsi="Arial" w:cs="Arial"/>
          <w:sz w:val="32"/>
          <w:szCs w:val="32"/>
        </w:rPr>
      </w:pPr>
    </w:p>
    <w:p w14:paraId="24E29D31" w14:textId="77777777" w:rsidR="002914EE" w:rsidRDefault="002914EE" w:rsidP="002914EE">
      <w:pPr>
        <w:rPr>
          <w:rFonts w:ascii="Arial" w:hAnsi="Arial" w:cs="Arial"/>
          <w:sz w:val="32"/>
          <w:szCs w:val="32"/>
        </w:rPr>
      </w:pPr>
    </w:p>
    <w:p w14:paraId="24B53998" w14:textId="77777777" w:rsidR="002914EE" w:rsidRDefault="002914EE" w:rsidP="002914E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14:paraId="6B064C98" w14:textId="77777777" w:rsidR="000A633A" w:rsidRDefault="000A633A"/>
    <w:sectPr w:rsidR="000A633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D6FF8" w14:textId="77777777" w:rsidR="00D90852" w:rsidRDefault="00D90852" w:rsidP="001629C7">
      <w:r>
        <w:separator/>
      </w:r>
    </w:p>
  </w:endnote>
  <w:endnote w:type="continuationSeparator" w:id="0">
    <w:p w14:paraId="054B2F4D" w14:textId="77777777" w:rsidR="00D90852" w:rsidRDefault="00D90852" w:rsidP="00162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0213971"/>
      <w:docPartObj>
        <w:docPartGallery w:val="Page Numbers (Bottom of Page)"/>
        <w:docPartUnique/>
      </w:docPartObj>
    </w:sdtPr>
    <w:sdtContent>
      <w:p w14:paraId="4F5F69B9" w14:textId="1B622FA0" w:rsidR="001629C7" w:rsidRDefault="001629C7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BF1C73" w14:textId="77777777" w:rsidR="001629C7" w:rsidRDefault="001629C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642A2" w14:textId="77777777" w:rsidR="00D90852" w:rsidRDefault="00D90852" w:rsidP="001629C7">
      <w:r>
        <w:separator/>
      </w:r>
    </w:p>
  </w:footnote>
  <w:footnote w:type="continuationSeparator" w:id="0">
    <w:p w14:paraId="3B2C9B5C" w14:textId="77777777" w:rsidR="00D90852" w:rsidRDefault="00D90852" w:rsidP="001629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4EE"/>
    <w:rsid w:val="000A633A"/>
    <w:rsid w:val="001629C7"/>
    <w:rsid w:val="00164401"/>
    <w:rsid w:val="002914EE"/>
    <w:rsid w:val="0062301D"/>
    <w:rsid w:val="006D538B"/>
    <w:rsid w:val="00D9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0AB1507"/>
  <w15:chartTrackingRefBased/>
  <w15:docId w15:val="{99698BBF-3AB7-4139-8BA9-2A2359BE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2914EE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2914EE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2914EE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2914EE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2914EE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2914EE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2914EE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sz w:val="22"/>
      <w:szCs w:val="22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2914EE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2"/>
      <w:szCs w:val="22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2914EE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914E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2914E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2914E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914EE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914EE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914EE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914EE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914EE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914EE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2914E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2914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2914EE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2914E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2914EE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</w:rPr>
  </w:style>
  <w:style w:type="character" w:customStyle="1" w:styleId="CitatChar">
    <w:name w:val="Citat Char"/>
    <w:basedOn w:val="Standardstycketeckensnitt"/>
    <w:link w:val="Citat"/>
    <w:uiPriority w:val="29"/>
    <w:rsid w:val="002914EE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2914E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Starkbetoning">
    <w:name w:val="Intense Emphasis"/>
    <w:basedOn w:val="Standardstycketeckensnitt"/>
    <w:uiPriority w:val="21"/>
    <w:qFormat/>
    <w:rsid w:val="002914EE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2914E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 w:val="22"/>
      <w:szCs w:val="2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2914EE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2914EE"/>
    <w:rPr>
      <w:b/>
      <w:bCs/>
      <w:smallCaps/>
      <w:color w:val="0F4761" w:themeColor="accent1" w:themeShade="BF"/>
      <w:spacing w:val="5"/>
    </w:rPr>
  </w:style>
  <w:style w:type="paragraph" w:styleId="Sidhuvud">
    <w:name w:val="header"/>
    <w:basedOn w:val="Normal"/>
    <w:link w:val="SidhuvudChar"/>
    <w:uiPriority w:val="99"/>
    <w:unhideWhenUsed/>
    <w:rsid w:val="001629C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629C7"/>
    <w:rPr>
      <w:rFonts w:ascii="Times New Roman" w:eastAsia="Times New Roman" w:hAnsi="Times New Roman" w:cs="Times New Roman"/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1629C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629C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9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205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Anne-Sofie Lundström</dc:creator>
  <cp:keywords/>
  <dc:description/>
  <cp:lastModifiedBy>Anne-Sofie Lundström</cp:lastModifiedBy>
  <cp:revision>4</cp:revision>
  <dcterms:created xsi:type="dcterms:W3CDTF">2024-03-03T12:23:00Z</dcterms:created>
  <dcterms:modified xsi:type="dcterms:W3CDTF">2024-03-06T15:58:00Z</dcterms:modified>
</cp:coreProperties>
</file>