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8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760"/>
      </w:tblGrid>
      <w:tr w:rsidR="002858DA">
        <w:tc>
          <w:tcPr>
            <w:tcW w:w="3055" w:type="dxa"/>
          </w:tcPr>
          <w:p w:rsidR="002858DA" w:rsidRDefault="00202F0A" w:rsidP="002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E8E021E" wp14:editId="48F3FE48">
                  <wp:extent cx="733425" cy="71437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</w:t>
            </w:r>
          </w:p>
          <w:p w:rsidR="001173A7" w:rsidRDefault="001173A7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</w:p>
          <w:p w:rsidR="002858DA" w:rsidRPr="00882652" w:rsidRDefault="000121F9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  <w:r w:rsidRPr="00882652">
              <w:rPr>
                <w:color w:val="0000FF"/>
                <w:sz w:val="20"/>
                <w:szCs w:val="20"/>
              </w:rPr>
              <w:t xml:space="preserve">Borlänge Tunabygden IWC </w:t>
            </w:r>
          </w:p>
          <w:p w:rsidR="002858DA" w:rsidRPr="00882652" w:rsidRDefault="000121F9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  <w:r w:rsidRPr="00882652">
              <w:rPr>
                <w:color w:val="0000FF"/>
                <w:sz w:val="20"/>
                <w:szCs w:val="20"/>
              </w:rPr>
              <w:t>Distrikt 233</w:t>
            </w:r>
          </w:p>
          <w:p w:rsidR="002858DA" w:rsidRDefault="000121F9">
            <w:pPr>
              <w:keepNext/>
              <w:tabs>
                <w:tab w:val="right" w:pos="9072"/>
              </w:tabs>
              <w:ind w:right="-468"/>
              <w:rPr>
                <w:color w:val="0000FF"/>
                <w:sz w:val="24"/>
                <w:szCs w:val="24"/>
              </w:rPr>
            </w:pPr>
            <w:r w:rsidRPr="00882652">
              <w:rPr>
                <w:color w:val="0000FF"/>
                <w:sz w:val="20"/>
                <w:szCs w:val="20"/>
              </w:rPr>
              <w:t>Sverige</w:t>
            </w:r>
          </w:p>
        </w:tc>
        <w:tc>
          <w:tcPr>
            <w:tcW w:w="5760" w:type="dxa"/>
          </w:tcPr>
          <w:p w:rsidR="001173A7" w:rsidRDefault="0011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8"/>
                <w:szCs w:val="28"/>
              </w:rPr>
            </w:pPr>
          </w:p>
          <w:p w:rsidR="002858DA" w:rsidRPr="00882652" w:rsidRDefault="0049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2E7F41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00DEC27">
                  <wp:extent cx="553859" cy="71437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738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0D8" w:rsidRDefault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</w:p>
    <w:p w:rsidR="00494CE8" w:rsidRPr="0095518A" w:rsidRDefault="00494C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32"/>
          <w:szCs w:val="32"/>
        </w:rPr>
      </w:pPr>
      <w:r w:rsidRPr="0095518A">
        <w:rPr>
          <w:b/>
          <w:color w:val="000000"/>
          <w:sz w:val="32"/>
          <w:szCs w:val="32"/>
        </w:rPr>
        <w:t xml:space="preserve">Månadsbrev </w:t>
      </w:r>
      <w:proofErr w:type="gramStart"/>
      <w:r w:rsidRPr="0095518A">
        <w:rPr>
          <w:b/>
          <w:color w:val="000000"/>
          <w:sz w:val="32"/>
          <w:szCs w:val="32"/>
        </w:rPr>
        <w:t>1-3</w:t>
      </w:r>
      <w:proofErr w:type="gramEnd"/>
      <w:r w:rsidRPr="0095518A">
        <w:rPr>
          <w:b/>
          <w:color w:val="000000"/>
          <w:sz w:val="32"/>
          <w:szCs w:val="32"/>
        </w:rPr>
        <w:t>, 2020-2021</w:t>
      </w:r>
    </w:p>
    <w:p w:rsidR="00494CE8" w:rsidRPr="00446726" w:rsidRDefault="000B1A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  <w:r w:rsidRPr="00446726">
        <w:rPr>
          <w:bCs/>
          <w:color w:val="000000"/>
          <w:sz w:val="24"/>
          <w:szCs w:val="24"/>
        </w:rPr>
        <w:t>Vi gör ett försök att ha en första träff, som också är årsmöte, för hösten på kök Nyström</w:t>
      </w:r>
      <w:r w:rsidR="00446726" w:rsidRPr="00446726">
        <w:rPr>
          <w:bCs/>
          <w:color w:val="000000"/>
          <w:sz w:val="24"/>
          <w:szCs w:val="24"/>
        </w:rPr>
        <w:t>.</w:t>
      </w:r>
      <w:r w:rsidRPr="00446726">
        <w:rPr>
          <w:bCs/>
          <w:color w:val="000000"/>
          <w:sz w:val="24"/>
          <w:szCs w:val="24"/>
        </w:rPr>
        <w:t xml:space="preserve"> </w:t>
      </w:r>
      <w:proofErr w:type="spellStart"/>
      <w:r w:rsidR="00446726" w:rsidRPr="00446726">
        <w:rPr>
          <w:bCs/>
          <w:color w:val="000000"/>
          <w:sz w:val="24"/>
          <w:szCs w:val="24"/>
        </w:rPr>
        <w:t>Retaurangen</w:t>
      </w:r>
      <w:proofErr w:type="spellEnd"/>
      <w:r w:rsidR="00446726" w:rsidRPr="00446726">
        <w:rPr>
          <w:bCs/>
          <w:color w:val="000000"/>
          <w:sz w:val="24"/>
          <w:szCs w:val="24"/>
        </w:rPr>
        <w:t xml:space="preserve"> har lovat att</w:t>
      </w:r>
      <w:r w:rsidRPr="00446726">
        <w:rPr>
          <w:bCs/>
          <w:color w:val="000000"/>
          <w:sz w:val="24"/>
          <w:szCs w:val="24"/>
        </w:rPr>
        <w:t xml:space="preserve"> ordna allt på ett så </w:t>
      </w:r>
      <w:proofErr w:type="spellStart"/>
      <w:r w:rsidRPr="00446726">
        <w:rPr>
          <w:bCs/>
          <w:color w:val="000000"/>
          <w:sz w:val="24"/>
          <w:szCs w:val="24"/>
        </w:rPr>
        <w:t>coronasäkert</w:t>
      </w:r>
      <w:proofErr w:type="spellEnd"/>
      <w:r w:rsidRPr="00446726">
        <w:rPr>
          <w:bCs/>
          <w:color w:val="000000"/>
          <w:sz w:val="24"/>
          <w:szCs w:val="24"/>
        </w:rPr>
        <w:t xml:space="preserve"> sätt som möjligt med avstånd och mat.</w:t>
      </w:r>
    </w:p>
    <w:p w:rsidR="000B1A73" w:rsidRDefault="000B1A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</w:p>
    <w:p w:rsidR="002858DA" w:rsidRPr="00446726" w:rsidRDefault="00360D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Datum:</w:t>
      </w:r>
      <w:r w:rsidR="000B1A73" w:rsidRPr="00446726">
        <w:rPr>
          <w:bCs/>
          <w:color w:val="000000"/>
          <w:sz w:val="24"/>
          <w:szCs w:val="24"/>
        </w:rPr>
        <w:t xml:space="preserve"> 9</w:t>
      </w:r>
      <w:r w:rsidR="0069656C">
        <w:rPr>
          <w:bCs/>
          <w:color w:val="000000"/>
          <w:sz w:val="24"/>
          <w:szCs w:val="24"/>
        </w:rPr>
        <w:t xml:space="preserve"> </w:t>
      </w:r>
      <w:r w:rsidR="000B1A73" w:rsidRPr="00446726">
        <w:rPr>
          <w:bCs/>
          <w:color w:val="000000"/>
          <w:sz w:val="24"/>
          <w:szCs w:val="24"/>
        </w:rPr>
        <w:t>september kl. 18.00.</w:t>
      </w:r>
      <w:r w:rsidR="000121F9" w:rsidRPr="00446726">
        <w:rPr>
          <w:bCs/>
          <w:color w:val="000000"/>
          <w:sz w:val="24"/>
          <w:szCs w:val="24"/>
        </w:rPr>
        <w:t xml:space="preserve">                                       </w:t>
      </w:r>
    </w:p>
    <w:p w:rsidR="008530D8" w:rsidRPr="00446726" w:rsidRDefault="008530D8" w:rsidP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:rsidR="0037264C" w:rsidRPr="00446726" w:rsidRDefault="008530D8" w:rsidP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  <w:r w:rsidRPr="00446726">
        <w:rPr>
          <w:bCs/>
          <w:color w:val="000000"/>
          <w:sz w:val="24"/>
          <w:szCs w:val="24"/>
        </w:rPr>
        <w:t>Plats:</w:t>
      </w:r>
      <w:r w:rsidR="000B1A73" w:rsidRPr="00446726">
        <w:rPr>
          <w:bCs/>
          <w:color w:val="000000"/>
          <w:sz w:val="24"/>
          <w:szCs w:val="24"/>
        </w:rPr>
        <w:t xml:space="preserve"> kök Nyström</w:t>
      </w:r>
    </w:p>
    <w:p w:rsidR="002858DA" w:rsidRDefault="008530D8">
      <w:pPr>
        <w:pStyle w:val="Rubrik1"/>
        <w:rPr>
          <w:bCs/>
          <w:color w:val="000000"/>
          <w:sz w:val="24"/>
          <w:szCs w:val="24"/>
        </w:rPr>
      </w:pPr>
      <w:r w:rsidRPr="00446726">
        <w:rPr>
          <w:bCs/>
          <w:color w:val="000000"/>
          <w:sz w:val="24"/>
          <w:szCs w:val="24"/>
        </w:rPr>
        <w:t>Kostnad:</w:t>
      </w:r>
      <w:r w:rsidR="000B1A73" w:rsidRPr="00446726">
        <w:rPr>
          <w:bCs/>
          <w:color w:val="000000"/>
          <w:sz w:val="24"/>
          <w:szCs w:val="24"/>
        </w:rPr>
        <w:t xml:space="preserve"> 200kr för medlem och</w:t>
      </w:r>
      <w:r w:rsidR="00446726" w:rsidRPr="00446726">
        <w:rPr>
          <w:bCs/>
          <w:color w:val="000000"/>
          <w:sz w:val="24"/>
          <w:szCs w:val="24"/>
        </w:rPr>
        <w:t xml:space="preserve"> för</w:t>
      </w:r>
      <w:r w:rsidR="000B1A73" w:rsidRPr="00446726">
        <w:rPr>
          <w:bCs/>
          <w:color w:val="000000"/>
          <w:sz w:val="24"/>
          <w:szCs w:val="24"/>
        </w:rPr>
        <w:t xml:space="preserve"> gäst 250kr. Betala senast 6/9 på</w:t>
      </w:r>
      <w:r w:rsidR="00446726" w:rsidRPr="00446726">
        <w:rPr>
          <w:bCs/>
          <w:color w:val="000000"/>
          <w:sz w:val="24"/>
          <w:szCs w:val="24"/>
        </w:rPr>
        <w:t xml:space="preserve"> </w:t>
      </w:r>
      <w:r w:rsidR="000B1A73" w:rsidRPr="00446726">
        <w:rPr>
          <w:bCs/>
          <w:color w:val="000000"/>
          <w:sz w:val="24"/>
          <w:szCs w:val="24"/>
        </w:rPr>
        <w:t xml:space="preserve">bankgiro </w:t>
      </w:r>
      <w:r w:rsidR="00446726" w:rsidRPr="00446726">
        <w:rPr>
          <w:bCs/>
          <w:color w:val="000000"/>
          <w:sz w:val="24"/>
          <w:szCs w:val="24"/>
        </w:rPr>
        <w:br/>
      </w:r>
      <w:proofErr w:type="gramStart"/>
      <w:r w:rsidR="000B1A73" w:rsidRPr="00446726">
        <w:rPr>
          <w:bCs/>
          <w:color w:val="000000"/>
          <w:sz w:val="24"/>
          <w:szCs w:val="24"/>
        </w:rPr>
        <w:t>272-0050</w:t>
      </w:r>
      <w:proofErr w:type="gramEnd"/>
    </w:p>
    <w:p w:rsidR="00360D6D" w:rsidRDefault="00446726" w:rsidP="00446726">
      <w:pPr>
        <w:rPr>
          <w:sz w:val="24"/>
          <w:szCs w:val="24"/>
        </w:rPr>
      </w:pPr>
      <w:r w:rsidRPr="0023296D">
        <w:rPr>
          <w:sz w:val="24"/>
          <w:szCs w:val="24"/>
        </w:rPr>
        <w:t>Det är dags att betala medlemsavgiften</w:t>
      </w:r>
      <w:r w:rsidR="0023296D">
        <w:rPr>
          <w:sz w:val="24"/>
          <w:szCs w:val="24"/>
        </w:rPr>
        <w:t>. Den är oförändrat 500 kr och betalas in på ovanstående bankgirokonto</w:t>
      </w:r>
      <w:r w:rsidR="00360D6D">
        <w:rPr>
          <w:sz w:val="24"/>
          <w:szCs w:val="24"/>
        </w:rPr>
        <w:t xml:space="preserve"> också senast 6/9.</w:t>
      </w:r>
    </w:p>
    <w:p w:rsidR="00360D6D" w:rsidRPr="0023296D" w:rsidRDefault="00360D6D" w:rsidP="00446726">
      <w:pPr>
        <w:rPr>
          <w:sz w:val="24"/>
          <w:szCs w:val="24"/>
        </w:rPr>
      </w:pPr>
      <w:r>
        <w:rPr>
          <w:sz w:val="24"/>
          <w:szCs w:val="24"/>
        </w:rPr>
        <w:t xml:space="preserve">Om du inte kan närvara gör du en avanmälan till Gen Gustafsson </w:t>
      </w:r>
      <w:hyperlink r:id="rId9" w:history="1">
        <w:r w:rsidRPr="00BB5A81">
          <w:rPr>
            <w:rStyle w:val="Hyperlnk"/>
            <w:sz w:val="24"/>
            <w:szCs w:val="24"/>
          </w:rPr>
          <w:t>gen.gustafsson@gmail.com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070-2889208</w:t>
      </w:r>
      <w:proofErr w:type="gramEnd"/>
      <w:r>
        <w:rPr>
          <w:sz w:val="24"/>
          <w:szCs w:val="24"/>
        </w:rPr>
        <w:t xml:space="preserve"> eller till Anita Persson </w:t>
      </w:r>
      <w:hyperlink r:id="rId10" w:history="1">
        <w:r w:rsidRPr="00BB5A81">
          <w:rPr>
            <w:rStyle w:val="Hyperlnk"/>
            <w:sz w:val="24"/>
            <w:szCs w:val="24"/>
          </w:rPr>
          <w:t>pyret62@hotmail.com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070-4240709.</w:t>
      </w:r>
    </w:p>
    <w:p w:rsidR="00446726" w:rsidRDefault="00446726" w:rsidP="00446726"/>
    <w:p w:rsidR="002D6797" w:rsidRDefault="00360D6D" w:rsidP="00446726">
      <w:pPr>
        <w:rPr>
          <w:sz w:val="24"/>
          <w:szCs w:val="24"/>
        </w:rPr>
      </w:pPr>
      <w:r w:rsidRPr="00360D6D">
        <w:rPr>
          <w:sz w:val="24"/>
          <w:szCs w:val="24"/>
        </w:rPr>
        <w:t>Program: vi äter mat och därefter tar årsmötet vid.</w:t>
      </w:r>
      <w:r w:rsidR="002D6797">
        <w:rPr>
          <w:sz w:val="24"/>
          <w:szCs w:val="24"/>
        </w:rPr>
        <w:t xml:space="preserve"> </w:t>
      </w:r>
    </w:p>
    <w:p w:rsidR="00841B90" w:rsidRDefault="00841B90" w:rsidP="00446726">
      <w:pPr>
        <w:rPr>
          <w:sz w:val="24"/>
          <w:szCs w:val="24"/>
        </w:rPr>
      </w:pPr>
      <w:r>
        <w:rPr>
          <w:sz w:val="24"/>
          <w:szCs w:val="24"/>
        </w:rPr>
        <w:t>Vi tackar de avgående styrelsemedlemmarna för det fullgjorda arbetet och</w:t>
      </w:r>
    </w:p>
    <w:p w:rsidR="00360D6D" w:rsidRDefault="00841B90" w:rsidP="0044672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D6797">
        <w:rPr>
          <w:sz w:val="24"/>
          <w:szCs w:val="24"/>
        </w:rPr>
        <w:t>åra nya medlemmar hälsas välkomna.</w:t>
      </w:r>
    </w:p>
    <w:p w:rsidR="002D6797" w:rsidRPr="00360D6D" w:rsidRDefault="002D6797" w:rsidP="00446726">
      <w:pPr>
        <w:rPr>
          <w:sz w:val="24"/>
          <w:szCs w:val="24"/>
        </w:rPr>
      </w:pPr>
      <w:r>
        <w:rPr>
          <w:sz w:val="24"/>
          <w:szCs w:val="24"/>
        </w:rPr>
        <w:t>Skördelotteriet avslutar kvällen</w:t>
      </w:r>
      <w:r w:rsidR="00841B90">
        <w:rPr>
          <w:sz w:val="24"/>
          <w:szCs w:val="24"/>
        </w:rPr>
        <w:t xml:space="preserve"> och vi uppmanar alla att ta med någon passande vinst.</w:t>
      </w:r>
    </w:p>
    <w:p w:rsidR="00446726" w:rsidRPr="00446726" w:rsidRDefault="00446726" w:rsidP="00446726"/>
    <w:p w:rsidR="00446726" w:rsidRDefault="00C77D57" w:rsidP="00446726">
      <w:pPr>
        <w:rPr>
          <w:sz w:val="24"/>
          <w:szCs w:val="24"/>
        </w:rPr>
      </w:pPr>
      <w:r w:rsidRPr="00C77D57">
        <w:rPr>
          <w:sz w:val="24"/>
          <w:szCs w:val="24"/>
        </w:rPr>
        <w:t xml:space="preserve">Vi hoppas att </w:t>
      </w:r>
      <w:r>
        <w:rPr>
          <w:sz w:val="24"/>
          <w:szCs w:val="24"/>
        </w:rPr>
        <w:t>alla är vid god hälsa och har gott mod så att vi kan ses igen!</w:t>
      </w:r>
    </w:p>
    <w:p w:rsidR="00C77D57" w:rsidRDefault="00C77D57" w:rsidP="00446726">
      <w:pPr>
        <w:rPr>
          <w:sz w:val="24"/>
          <w:szCs w:val="24"/>
        </w:rPr>
      </w:pPr>
    </w:p>
    <w:p w:rsidR="00C77D57" w:rsidRDefault="00C77D57" w:rsidP="00446726">
      <w:pPr>
        <w:rPr>
          <w:sz w:val="24"/>
          <w:szCs w:val="24"/>
        </w:rPr>
      </w:pPr>
      <w:r>
        <w:rPr>
          <w:sz w:val="24"/>
          <w:szCs w:val="24"/>
        </w:rPr>
        <w:t>Följande möten i höst blir 14/10, 11/11 och 9/12.</w:t>
      </w:r>
    </w:p>
    <w:p w:rsidR="008530D8" w:rsidRPr="00503E3C" w:rsidRDefault="00C77D57" w:rsidP="00503E3C">
      <w:pPr>
        <w:rPr>
          <w:sz w:val="24"/>
          <w:szCs w:val="24"/>
        </w:rPr>
      </w:pPr>
      <w:r>
        <w:rPr>
          <w:sz w:val="24"/>
          <w:szCs w:val="24"/>
        </w:rPr>
        <w:t>Vårens första möte blir13/</w:t>
      </w:r>
      <w:r w:rsidR="00B635B9">
        <w:rPr>
          <w:sz w:val="24"/>
          <w:szCs w:val="24"/>
        </w:rPr>
        <w:t>1</w:t>
      </w:r>
    </w:p>
    <w:p w:rsidR="008530D8" w:rsidRDefault="008530D8">
      <w:pPr>
        <w:rPr>
          <w:sz w:val="24"/>
          <w:szCs w:val="24"/>
        </w:rPr>
      </w:pPr>
    </w:p>
    <w:p w:rsidR="008530D8" w:rsidRPr="008530D8" w:rsidRDefault="008530D8" w:rsidP="008530D8">
      <w:pPr>
        <w:rPr>
          <w:rFonts w:cs="Times New Roman"/>
          <w:b/>
          <w:bCs/>
          <w:i/>
          <w:iCs/>
          <w:color w:val="FF0000"/>
          <w:sz w:val="28"/>
          <w:szCs w:val="28"/>
          <w:lang w:eastAsia="en-US"/>
        </w:rPr>
      </w:pPr>
      <w:r w:rsidRPr="008530D8">
        <w:rPr>
          <w:rFonts w:cs="Times New Roman"/>
          <w:b/>
          <w:bCs/>
          <w:i/>
          <w:iCs/>
          <w:color w:val="FF0000"/>
          <w:sz w:val="28"/>
          <w:szCs w:val="28"/>
          <w:lang w:eastAsia="en-US"/>
        </w:rPr>
        <w:t>Varmt välkomna!</w:t>
      </w:r>
    </w:p>
    <w:p w:rsidR="008530D8" w:rsidRPr="008530D8" w:rsidRDefault="008530D8" w:rsidP="008530D8">
      <w:pPr>
        <w:spacing w:line="259" w:lineRule="auto"/>
        <w:rPr>
          <w:rFonts w:cs="Times New Roman"/>
          <w:i/>
          <w:iCs/>
          <w:sz w:val="24"/>
          <w:szCs w:val="24"/>
          <w:lang w:eastAsia="en-US"/>
        </w:rPr>
      </w:pPr>
      <w:r w:rsidRPr="008530D8">
        <w:rPr>
          <w:rFonts w:cs="Times New Roman"/>
          <w:i/>
          <w:iCs/>
          <w:sz w:val="24"/>
          <w:szCs w:val="24"/>
          <w:lang w:eastAsia="en-US"/>
        </w:rPr>
        <w:t>Vänliga IW-hälsningar</w:t>
      </w:r>
    </w:p>
    <w:p w:rsidR="002858DA" w:rsidRDefault="008530D8"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Åhrman</w:t>
      </w:r>
      <w:proofErr w:type="spellEnd"/>
    </w:p>
    <w:sectPr w:rsidR="002858DA"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FA" w:rsidRDefault="000342FA" w:rsidP="00093E22">
      <w:pPr>
        <w:spacing w:after="0" w:line="240" w:lineRule="auto"/>
      </w:pPr>
      <w:r>
        <w:separator/>
      </w:r>
    </w:p>
  </w:endnote>
  <w:endnote w:type="continuationSeparator" w:id="0">
    <w:p w:rsidR="000342FA" w:rsidRDefault="000342FA" w:rsidP="0009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22" w:rsidRPr="00F82B3B" w:rsidRDefault="00093E22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F82B3B">
      <w:rPr>
        <w:spacing w:val="60"/>
        <w:sz w:val="24"/>
        <w:szCs w:val="24"/>
      </w:rPr>
      <w:t>Sida</w:t>
    </w:r>
    <w:r w:rsidRPr="00F82B3B">
      <w:rPr>
        <w:sz w:val="24"/>
        <w:szCs w:val="24"/>
      </w:rPr>
      <w:t xml:space="preserve"> </w:t>
    </w:r>
    <w:r w:rsidRPr="00F82B3B">
      <w:rPr>
        <w:sz w:val="24"/>
        <w:szCs w:val="24"/>
      </w:rPr>
      <w:fldChar w:fldCharType="begin"/>
    </w:r>
    <w:r w:rsidRPr="00F82B3B">
      <w:rPr>
        <w:sz w:val="24"/>
        <w:szCs w:val="24"/>
      </w:rPr>
      <w:instrText>PAGE   \* MERGEFORMAT</w:instrText>
    </w:r>
    <w:r w:rsidRPr="00F82B3B">
      <w:rPr>
        <w:sz w:val="24"/>
        <w:szCs w:val="24"/>
      </w:rPr>
      <w:fldChar w:fldCharType="separate"/>
    </w:r>
    <w:r w:rsidRPr="00F82B3B">
      <w:rPr>
        <w:sz w:val="24"/>
        <w:szCs w:val="24"/>
      </w:rPr>
      <w:t>1</w:t>
    </w:r>
    <w:r w:rsidRPr="00F82B3B">
      <w:rPr>
        <w:sz w:val="24"/>
        <w:szCs w:val="24"/>
      </w:rPr>
      <w:fldChar w:fldCharType="end"/>
    </w:r>
    <w:r w:rsidRPr="00F82B3B">
      <w:rPr>
        <w:sz w:val="24"/>
        <w:szCs w:val="24"/>
      </w:rPr>
      <w:t xml:space="preserve"> | </w:t>
    </w:r>
    <w:r w:rsidRPr="00F82B3B">
      <w:rPr>
        <w:sz w:val="24"/>
        <w:szCs w:val="24"/>
      </w:rPr>
      <w:fldChar w:fldCharType="begin"/>
    </w:r>
    <w:r w:rsidRPr="00F82B3B">
      <w:rPr>
        <w:sz w:val="24"/>
        <w:szCs w:val="24"/>
      </w:rPr>
      <w:instrText>NUMPAGES  \* Arabic  \* MERGEFORMAT</w:instrText>
    </w:r>
    <w:r w:rsidRPr="00F82B3B">
      <w:rPr>
        <w:sz w:val="24"/>
        <w:szCs w:val="24"/>
      </w:rPr>
      <w:fldChar w:fldCharType="separate"/>
    </w:r>
    <w:r w:rsidRPr="00F82B3B">
      <w:rPr>
        <w:sz w:val="24"/>
        <w:szCs w:val="24"/>
      </w:rPr>
      <w:t>1</w:t>
    </w:r>
    <w:r w:rsidRPr="00F82B3B">
      <w:rPr>
        <w:sz w:val="24"/>
        <w:szCs w:val="24"/>
      </w:rPr>
      <w:fldChar w:fldCharType="end"/>
    </w:r>
  </w:p>
  <w:p w:rsidR="00093E22" w:rsidRDefault="00093E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FA" w:rsidRDefault="000342FA" w:rsidP="00093E22">
      <w:pPr>
        <w:spacing w:after="0" w:line="240" w:lineRule="auto"/>
      </w:pPr>
      <w:r>
        <w:separator/>
      </w:r>
    </w:p>
  </w:footnote>
  <w:footnote w:type="continuationSeparator" w:id="0">
    <w:p w:rsidR="000342FA" w:rsidRDefault="000342FA" w:rsidP="0009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455"/>
    <w:multiLevelType w:val="hybridMultilevel"/>
    <w:tmpl w:val="AED80780"/>
    <w:lvl w:ilvl="0" w:tplc="F2C29A30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DA"/>
    <w:rsid w:val="000121F9"/>
    <w:rsid w:val="000342FA"/>
    <w:rsid w:val="00093E22"/>
    <w:rsid w:val="000B1A73"/>
    <w:rsid w:val="001173A7"/>
    <w:rsid w:val="00202F0A"/>
    <w:rsid w:val="0023296D"/>
    <w:rsid w:val="002858DA"/>
    <w:rsid w:val="002C5385"/>
    <w:rsid w:val="002D25B6"/>
    <w:rsid w:val="002D6797"/>
    <w:rsid w:val="002E7F41"/>
    <w:rsid w:val="002F161F"/>
    <w:rsid w:val="00341911"/>
    <w:rsid w:val="00360D6D"/>
    <w:rsid w:val="0037264C"/>
    <w:rsid w:val="003774CC"/>
    <w:rsid w:val="00446726"/>
    <w:rsid w:val="00494CE8"/>
    <w:rsid w:val="00503E3C"/>
    <w:rsid w:val="005F730F"/>
    <w:rsid w:val="00602306"/>
    <w:rsid w:val="0069656C"/>
    <w:rsid w:val="00841B90"/>
    <w:rsid w:val="008530D8"/>
    <w:rsid w:val="00882652"/>
    <w:rsid w:val="00940CA4"/>
    <w:rsid w:val="0095518A"/>
    <w:rsid w:val="00A00201"/>
    <w:rsid w:val="00A840E4"/>
    <w:rsid w:val="00AA3A0C"/>
    <w:rsid w:val="00AA4FAB"/>
    <w:rsid w:val="00B635B9"/>
    <w:rsid w:val="00B705B7"/>
    <w:rsid w:val="00B75FFE"/>
    <w:rsid w:val="00BD7B88"/>
    <w:rsid w:val="00C70CE2"/>
    <w:rsid w:val="00C77D57"/>
    <w:rsid w:val="00F14633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FBF4-990C-4801-A369-D730BC3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4C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E22"/>
  </w:style>
  <w:style w:type="paragraph" w:styleId="Sidfot">
    <w:name w:val="footer"/>
    <w:basedOn w:val="Normal"/>
    <w:link w:val="Sidfot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E22"/>
  </w:style>
  <w:style w:type="paragraph" w:styleId="Liststycke">
    <w:name w:val="List Paragraph"/>
    <w:basedOn w:val="Normal"/>
    <w:uiPriority w:val="34"/>
    <w:qFormat/>
    <w:rsid w:val="008530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0D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yret62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.gustaf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Åhrman</dc:creator>
  <cp:lastModifiedBy>lisa matsson</cp:lastModifiedBy>
  <cp:revision>2</cp:revision>
  <cp:lastPrinted>2020-08-26T09:13:00Z</cp:lastPrinted>
  <dcterms:created xsi:type="dcterms:W3CDTF">2020-09-04T14:13:00Z</dcterms:created>
  <dcterms:modified xsi:type="dcterms:W3CDTF">2020-09-04T14:13:00Z</dcterms:modified>
</cp:coreProperties>
</file>